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E42" w:rsidRPr="007C508B" w:rsidRDefault="00A10E42" w:rsidP="00A10E42">
      <w:pPr>
        <w:jc w:val="center"/>
        <w:rPr>
          <w:rFonts w:ascii="Times New Roman" w:hAnsi="Times New Roman" w:cs="Times New Roman"/>
          <w:b/>
          <w:sz w:val="48"/>
          <w:szCs w:val="48"/>
          <w:lang w:val="en-GB" w:eastAsia="en-GB"/>
        </w:rPr>
      </w:pPr>
      <w:bookmarkStart w:id="0" w:name="_GoBack"/>
      <w:bookmarkEnd w:id="0"/>
      <w:r w:rsidRPr="007C508B">
        <w:rPr>
          <w:rFonts w:ascii="Times New Roman" w:hAnsi="Times New Roman" w:cs="Times New Roman"/>
          <w:b/>
          <w:sz w:val="48"/>
          <w:szCs w:val="48"/>
          <w:lang w:val="en-GB" w:eastAsia="en-GB"/>
        </w:rPr>
        <w:t>OPEN UNIVERSITY OF MAURITIUS</w:t>
      </w:r>
    </w:p>
    <w:p w:rsidR="00A10E42" w:rsidRPr="007C508B" w:rsidRDefault="00A10E42" w:rsidP="00A10E42">
      <w:pPr>
        <w:jc w:val="center"/>
        <w:rPr>
          <w:rFonts w:ascii="Times New Roman" w:hAnsi="Times New Roman" w:cs="Times New Roman"/>
          <w:b/>
          <w:bCs/>
          <w:szCs w:val="24"/>
          <w:lang w:val="en-GB" w:eastAsia="en-GB"/>
        </w:rPr>
      </w:pPr>
      <w:proofErr w:type="spellStart"/>
      <w:r w:rsidRPr="007C508B">
        <w:rPr>
          <w:rFonts w:ascii="Times New Roman" w:hAnsi="Times New Roman" w:cs="Times New Roman"/>
          <w:b/>
          <w:bCs/>
          <w:szCs w:val="24"/>
          <w:lang w:val="en-GB" w:eastAsia="en-GB"/>
        </w:rPr>
        <w:t>Réduit</w:t>
      </w:r>
      <w:proofErr w:type="spellEnd"/>
      <w:r w:rsidRPr="007C508B">
        <w:rPr>
          <w:rFonts w:ascii="Times New Roman" w:hAnsi="Times New Roman" w:cs="Times New Roman"/>
          <w:b/>
          <w:bCs/>
          <w:szCs w:val="24"/>
          <w:lang w:val="en-GB" w:eastAsia="en-GB"/>
        </w:rPr>
        <w:t xml:space="preserve">, Republic of Mauritius    Tel.: (230) 403 8200     Fax: (230) 464 8854  </w:t>
      </w:r>
    </w:p>
    <w:p w:rsidR="00A10E42" w:rsidRPr="007C508B" w:rsidRDefault="00A10E42" w:rsidP="00A10E42">
      <w:pPr>
        <w:pStyle w:val="Title"/>
        <w:rPr>
          <w:color w:val="000000"/>
          <w:spacing w:val="80"/>
          <w:sz w:val="44"/>
          <w:szCs w:val="44"/>
          <w:lang w:val="en-GB"/>
        </w:rPr>
      </w:pPr>
    </w:p>
    <w:p w:rsidR="00A10E42" w:rsidRPr="007C508B" w:rsidRDefault="00A10E42" w:rsidP="00A10E42">
      <w:pPr>
        <w:pStyle w:val="Title"/>
        <w:rPr>
          <w:color w:val="000000"/>
          <w:spacing w:val="80"/>
          <w:sz w:val="44"/>
          <w:szCs w:val="44"/>
          <w:lang w:val="en-GB"/>
        </w:rPr>
      </w:pPr>
      <w:r w:rsidRPr="007C508B">
        <w:rPr>
          <w:noProof/>
          <w:kern w:val="28"/>
          <w:sz w:val="44"/>
          <w:szCs w:val="44"/>
          <w:lang w:val="en-US" w:eastAsia="en-US"/>
        </w:rPr>
        <w:drawing>
          <wp:inline distT="0" distB="0" distL="0" distR="0" wp14:anchorId="33B15BA9" wp14:editId="3616314C">
            <wp:extent cx="1724025" cy="2171700"/>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2171700"/>
                    </a:xfrm>
                    <a:prstGeom prst="rect">
                      <a:avLst/>
                    </a:prstGeom>
                    <a:noFill/>
                    <a:ln>
                      <a:noFill/>
                    </a:ln>
                  </pic:spPr>
                </pic:pic>
              </a:graphicData>
            </a:graphic>
          </wp:inline>
        </w:drawing>
      </w:r>
    </w:p>
    <w:p w:rsidR="00A10E42" w:rsidRPr="007C508B" w:rsidRDefault="00A10E42" w:rsidP="00A10E42">
      <w:pPr>
        <w:pStyle w:val="Title"/>
        <w:rPr>
          <w:color w:val="000000"/>
          <w:sz w:val="32"/>
          <w:szCs w:val="32"/>
        </w:rPr>
      </w:pPr>
    </w:p>
    <w:p w:rsidR="00A10E42" w:rsidRPr="007C508B" w:rsidRDefault="00A10E42" w:rsidP="00A10E42">
      <w:pPr>
        <w:pStyle w:val="Title"/>
        <w:rPr>
          <w:color w:val="000000"/>
          <w:sz w:val="32"/>
          <w:szCs w:val="32"/>
        </w:rPr>
      </w:pPr>
    </w:p>
    <w:p w:rsidR="00A10E42" w:rsidRPr="007C508B" w:rsidRDefault="00A10E42" w:rsidP="00A10E42">
      <w:pPr>
        <w:jc w:val="center"/>
        <w:rPr>
          <w:rFonts w:ascii="Times New Roman" w:hAnsi="Times New Roman" w:cs="Times New Roman"/>
          <w:color w:val="000000"/>
        </w:rPr>
      </w:pPr>
    </w:p>
    <w:p w:rsidR="00A10E42" w:rsidRDefault="00A10E42" w:rsidP="00A10E42">
      <w:pPr>
        <w:jc w:val="center"/>
        <w:rPr>
          <w:rFonts w:ascii="Times New Roman" w:hAnsi="Times New Roman" w:cs="Times New Roman"/>
          <w:b/>
          <w:color w:val="000000"/>
          <w:sz w:val="36"/>
          <w:szCs w:val="36"/>
        </w:rPr>
      </w:pPr>
      <w:r>
        <w:rPr>
          <w:rFonts w:ascii="Times New Roman" w:hAnsi="Times New Roman" w:cs="Times New Roman"/>
          <w:b/>
          <w:color w:val="000000"/>
          <w:sz w:val="36"/>
          <w:szCs w:val="36"/>
        </w:rPr>
        <w:t>INVITATION FOR</w:t>
      </w:r>
    </w:p>
    <w:p w:rsidR="00A10E42" w:rsidRDefault="00A10E42" w:rsidP="00A10E42">
      <w:pPr>
        <w:jc w:val="center"/>
        <w:rPr>
          <w:rFonts w:ascii="Times New Roman" w:hAnsi="Times New Roman" w:cs="Times New Roman"/>
          <w:b/>
          <w:color w:val="000000"/>
          <w:sz w:val="36"/>
          <w:szCs w:val="36"/>
        </w:rPr>
      </w:pPr>
      <w:r>
        <w:rPr>
          <w:rFonts w:ascii="Times New Roman" w:hAnsi="Times New Roman" w:cs="Times New Roman"/>
          <w:b/>
          <w:color w:val="000000"/>
          <w:sz w:val="36"/>
          <w:szCs w:val="36"/>
        </w:rPr>
        <w:t>Expression of Interest</w:t>
      </w:r>
    </w:p>
    <w:p w:rsidR="00A10E42" w:rsidRPr="00485058" w:rsidRDefault="00A10E42" w:rsidP="00A10E42">
      <w:pPr>
        <w:spacing w:after="0" w:line="240" w:lineRule="auto"/>
        <w:jc w:val="center"/>
        <w:rPr>
          <w:rFonts w:ascii="Times New Roman" w:hAnsi="Times New Roman" w:cs="Times New Roman"/>
          <w:b/>
          <w:color w:val="000000"/>
          <w:sz w:val="36"/>
          <w:szCs w:val="36"/>
        </w:rPr>
      </w:pPr>
      <w:r w:rsidRPr="00485058">
        <w:rPr>
          <w:rFonts w:ascii="Times New Roman" w:hAnsi="Times New Roman" w:cs="Times New Roman"/>
          <w:b/>
          <w:bCs/>
          <w:sz w:val="36"/>
          <w:szCs w:val="36"/>
        </w:rPr>
        <w:t>for</w:t>
      </w:r>
      <w:r w:rsidR="007C3490">
        <w:rPr>
          <w:rFonts w:ascii="Times New Roman" w:hAnsi="Times New Roman" w:cs="Times New Roman"/>
          <w:b/>
          <w:bCs/>
          <w:sz w:val="36"/>
          <w:szCs w:val="36"/>
        </w:rPr>
        <w:t xml:space="preserve"> the Services of Resource</w:t>
      </w:r>
      <w:r w:rsidRPr="00485058">
        <w:rPr>
          <w:rFonts w:ascii="Times New Roman" w:hAnsi="Times New Roman" w:cs="Times New Roman"/>
          <w:b/>
          <w:bCs/>
          <w:sz w:val="36"/>
          <w:szCs w:val="36"/>
        </w:rPr>
        <w:t xml:space="preserve"> Persons (one Chairperson and two Assessors) in the setting up of an academic promotion system at the Open University of Mauritius</w:t>
      </w:r>
    </w:p>
    <w:p w:rsidR="00A10E42" w:rsidRDefault="00A10E42" w:rsidP="00A10E42">
      <w:pPr>
        <w:jc w:val="center"/>
        <w:rPr>
          <w:rFonts w:ascii="Times New Roman" w:hAnsi="Times New Roman" w:cs="Times New Roman"/>
          <w:b/>
          <w:color w:val="000000"/>
        </w:rPr>
      </w:pPr>
    </w:p>
    <w:p w:rsidR="00A10E42" w:rsidRPr="007C508B" w:rsidRDefault="00A10E42" w:rsidP="00A10E42">
      <w:pPr>
        <w:jc w:val="center"/>
        <w:rPr>
          <w:rFonts w:ascii="Times New Roman" w:hAnsi="Times New Roman" w:cs="Times New Roman"/>
          <w:b/>
          <w:color w:val="000000"/>
        </w:rPr>
      </w:pPr>
    </w:p>
    <w:p w:rsidR="00A10E42" w:rsidRPr="007C508B" w:rsidRDefault="00A10E42" w:rsidP="00A10E42">
      <w:pPr>
        <w:jc w:val="center"/>
        <w:rPr>
          <w:rFonts w:ascii="Times New Roman" w:hAnsi="Times New Roman" w:cs="Times New Roman"/>
          <w:b/>
          <w:color w:val="000000"/>
          <w:sz w:val="32"/>
          <w:szCs w:val="32"/>
        </w:rPr>
      </w:pPr>
      <w:r>
        <w:rPr>
          <w:rFonts w:ascii="Times New Roman" w:hAnsi="Times New Roman" w:cs="Times New Roman"/>
          <w:b/>
          <w:color w:val="000000"/>
          <w:sz w:val="32"/>
          <w:szCs w:val="32"/>
        </w:rPr>
        <w:t>Expression of Interest</w:t>
      </w:r>
      <w:r w:rsidRPr="007C508B">
        <w:rPr>
          <w:rFonts w:ascii="Times New Roman" w:hAnsi="Times New Roman" w:cs="Times New Roman"/>
          <w:b/>
          <w:color w:val="000000"/>
          <w:sz w:val="32"/>
          <w:szCs w:val="32"/>
        </w:rPr>
        <w:t xml:space="preserve"> No: OU/</w:t>
      </w:r>
      <w:r>
        <w:rPr>
          <w:rFonts w:ascii="Times New Roman" w:hAnsi="Times New Roman" w:cs="Times New Roman"/>
          <w:b/>
          <w:color w:val="000000"/>
          <w:sz w:val="32"/>
          <w:szCs w:val="32"/>
        </w:rPr>
        <w:t>EOI</w:t>
      </w:r>
      <w:r w:rsidRPr="007C508B">
        <w:rPr>
          <w:rFonts w:ascii="Times New Roman" w:hAnsi="Times New Roman" w:cs="Times New Roman"/>
          <w:b/>
          <w:color w:val="000000"/>
          <w:sz w:val="32"/>
          <w:szCs w:val="32"/>
        </w:rPr>
        <w:t>/</w:t>
      </w:r>
      <w:r w:rsidR="005A4737">
        <w:rPr>
          <w:rFonts w:ascii="Times New Roman" w:hAnsi="Times New Roman" w:cs="Times New Roman"/>
          <w:b/>
          <w:color w:val="000000"/>
          <w:sz w:val="32"/>
          <w:szCs w:val="32"/>
        </w:rPr>
        <w:t>2</w:t>
      </w:r>
      <w:r w:rsidRPr="007C508B">
        <w:rPr>
          <w:rFonts w:ascii="Times New Roman" w:hAnsi="Times New Roman" w:cs="Times New Roman"/>
          <w:b/>
          <w:color w:val="000000"/>
          <w:sz w:val="32"/>
          <w:szCs w:val="32"/>
        </w:rPr>
        <w:t>/</w:t>
      </w:r>
      <w:r>
        <w:rPr>
          <w:rFonts w:ascii="Times New Roman" w:hAnsi="Times New Roman" w:cs="Times New Roman"/>
          <w:b/>
          <w:color w:val="000000"/>
          <w:sz w:val="32"/>
          <w:szCs w:val="32"/>
        </w:rPr>
        <w:t>21</w:t>
      </w:r>
      <w:r w:rsidRPr="007C508B">
        <w:rPr>
          <w:rFonts w:ascii="Times New Roman" w:hAnsi="Times New Roman" w:cs="Times New Roman"/>
          <w:b/>
          <w:color w:val="000000"/>
          <w:sz w:val="32"/>
          <w:szCs w:val="32"/>
        </w:rPr>
        <w:t>-</w:t>
      </w:r>
      <w:r>
        <w:rPr>
          <w:rFonts w:ascii="Times New Roman" w:hAnsi="Times New Roman" w:cs="Times New Roman"/>
          <w:b/>
          <w:color w:val="000000"/>
          <w:sz w:val="32"/>
          <w:szCs w:val="32"/>
        </w:rPr>
        <w:t>22</w:t>
      </w:r>
    </w:p>
    <w:p w:rsidR="00A10E42" w:rsidRDefault="00A10E42" w:rsidP="00A10E42">
      <w:pPr>
        <w:spacing w:after="0" w:line="240" w:lineRule="auto"/>
        <w:rPr>
          <w:rFonts w:ascii="Times New Roman" w:hAnsi="Times New Roman" w:cs="Times New Roman"/>
          <w:b/>
          <w:bCs/>
          <w:color w:val="000000"/>
          <w:szCs w:val="24"/>
        </w:rPr>
      </w:pPr>
    </w:p>
    <w:p w:rsidR="00A10E42" w:rsidRDefault="00A10E42" w:rsidP="00A10E42">
      <w:pPr>
        <w:spacing w:after="0" w:line="240" w:lineRule="auto"/>
        <w:rPr>
          <w:rFonts w:ascii="Times New Roman" w:hAnsi="Times New Roman" w:cs="Times New Roman"/>
          <w:b/>
          <w:bCs/>
          <w:color w:val="000000"/>
          <w:szCs w:val="24"/>
        </w:rPr>
      </w:pPr>
    </w:p>
    <w:p w:rsidR="00D05142" w:rsidRDefault="00D05142" w:rsidP="00A10E42">
      <w:pPr>
        <w:spacing w:after="0" w:line="240" w:lineRule="auto"/>
        <w:rPr>
          <w:rFonts w:ascii="Times New Roman" w:hAnsi="Times New Roman" w:cs="Times New Roman"/>
          <w:b/>
          <w:bCs/>
          <w:color w:val="000000"/>
          <w:szCs w:val="24"/>
        </w:rPr>
      </w:pPr>
    </w:p>
    <w:p w:rsidR="00D05142" w:rsidRDefault="00D05142" w:rsidP="00A10E42">
      <w:pPr>
        <w:spacing w:after="0" w:line="240" w:lineRule="auto"/>
        <w:rPr>
          <w:rFonts w:ascii="Times New Roman" w:hAnsi="Times New Roman" w:cs="Times New Roman"/>
          <w:b/>
          <w:bCs/>
          <w:color w:val="000000"/>
          <w:szCs w:val="24"/>
        </w:rPr>
      </w:pPr>
    </w:p>
    <w:p w:rsidR="00A10E42" w:rsidRDefault="00A10E42" w:rsidP="00A10E42">
      <w:pPr>
        <w:spacing w:after="0" w:line="240" w:lineRule="auto"/>
        <w:rPr>
          <w:rFonts w:ascii="Times New Roman" w:hAnsi="Times New Roman" w:cs="Times New Roman"/>
          <w:b/>
          <w:bCs/>
          <w:color w:val="000000"/>
          <w:szCs w:val="24"/>
        </w:rPr>
      </w:pPr>
    </w:p>
    <w:p w:rsidR="00A10E42" w:rsidRPr="00F652A8" w:rsidRDefault="00A10E42" w:rsidP="00A10E42">
      <w:pPr>
        <w:spacing w:after="0" w:line="240" w:lineRule="auto"/>
        <w:rPr>
          <w:rFonts w:ascii="Times New Roman" w:hAnsi="Times New Roman" w:cs="Times New Roman"/>
          <w:b/>
          <w:bCs/>
          <w:color w:val="000000"/>
          <w:szCs w:val="24"/>
        </w:rPr>
      </w:pPr>
      <w:r w:rsidRPr="00F652A8">
        <w:rPr>
          <w:rFonts w:ascii="Times New Roman" w:hAnsi="Times New Roman" w:cs="Times New Roman"/>
          <w:b/>
          <w:bCs/>
          <w:color w:val="000000"/>
          <w:szCs w:val="24"/>
        </w:rPr>
        <w:t>Open University of Mauritius</w:t>
      </w:r>
    </w:p>
    <w:p w:rsidR="00A10E42" w:rsidRPr="00F652A8" w:rsidRDefault="00A10E42" w:rsidP="00A10E42">
      <w:pPr>
        <w:spacing w:after="0" w:line="240" w:lineRule="auto"/>
        <w:rPr>
          <w:rFonts w:ascii="Times New Roman" w:hAnsi="Times New Roman" w:cs="Times New Roman"/>
          <w:b/>
          <w:bCs/>
          <w:color w:val="000000"/>
          <w:szCs w:val="24"/>
        </w:rPr>
      </w:pPr>
      <w:r w:rsidRPr="00F652A8">
        <w:rPr>
          <w:rFonts w:ascii="Times New Roman" w:hAnsi="Times New Roman" w:cs="Times New Roman"/>
          <w:b/>
          <w:bCs/>
          <w:color w:val="000000"/>
          <w:szCs w:val="24"/>
        </w:rPr>
        <w:t>REDUIT</w:t>
      </w:r>
    </w:p>
    <w:p w:rsidR="00A10E42" w:rsidRPr="0075132C" w:rsidRDefault="005A4737" w:rsidP="00A10E42">
      <w:pPr>
        <w:rPr>
          <w:rFonts w:ascii="Times New Roman" w:hAnsi="Times New Roman" w:cs="Times New Roman"/>
          <w:b/>
        </w:rPr>
      </w:pPr>
      <w:r>
        <w:rPr>
          <w:rFonts w:ascii="Times New Roman" w:hAnsi="Times New Roman" w:cs="Times New Roman"/>
          <w:b/>
        </w:rPr>
        <w:t>20</w:t>
      </w:r>
      <w:r w:rsidR="0075132C" w:rsidRPr="0075132C">
        <w:rPr>
          <w:rFonts w:ascii="Times New Roman" w:hAnsi="Times New Roman" w:cs="Times New Roman"/>
          <w:b/>
        </w:rPr>
        <w:t xml:space="preserve"> April 2022</w:t>
      </w:r>
    </w:p>
    <w:p w:rsidR="00A10E42" w:rsidRDefault="00A10E42" w:rsidP="00A10E42">
      <w:r>
        <w:br w:type="page"/>
      </w:r>
    </w:p>
    <w:p w:rsidR="004F32BE" w:rsidRDefault="004F32BE" w:rsidP="004F32BE">
      <w:pPr>
        <w:jc w:val="center"/>
        <w:rPr>
          <w:rFonts w:ascii="Times New Roman" w:hAnsi="Times New Roman" w:cs="Times New Roman"/>
          <w:b/>
          <w:sz w:val="32"/>
          <w:szCs w:val="32"/>
          <w:lang w:val="en-GB" w:eastAsia="en-GB"/>
        </w:rPr>
      </w:pPr>
      <w:r w:rsidRPr="004F32BE">
        <w:rPr>
          <w:rFonts w:ascii="Times New Roman" w:hAnsi="Times New Roman" w:cs="Times New Roman"/>
          <w:b/>
          <w:sz w:val="32"/>
          <w:szCs w:val="32"/>
          <w:lang w:val="en-GB" w:eastAsia="en-GB"/>
        </w:rPr>
        <w:lastRenderedPageBreak/>
        <w:t>OPEN UNIVERSITY OF MAURITIUS</w:t>
      </w:r>
    </w:p>
    <w:p w:rsidR="004F32BE" w:rsidRDefault="004F32BE" w:rsidP="004F32BE">
      <w:pPr>
        <w:jc w:val="center"/>
        <w:rPr>
          <w:rFonts w:ascii="Times New Roman" w:hAnsi="Times New Roman" w:cs="Times New Roman"/>
          <w:b/>
          <w:sz w:val="32"/>
          <w:szCs w:val="32"/>
          <w:lang w:val="en-GB" w:eastAsia="en-GB"/>
        </w:rPr>
      </w:pPr>
      <w:r>
        <w:rPr>
          <w:rFonts w:ascii="Times New Roman" w:hAnsi="Times New Roman" w:cs="Times New Roman"/>
          <w:b/>
          <w:sz w:val="32"/>
          <w:szCs w:val="32"/>
          <w:lang w:val="en-GB" w:eastAsia="en-GB"/>
        </w:rPr>
        <w:t>CALL FOR EXPRESSION OF INTEREST</w:t>
      </w:r>
    </w:p>
    <w:p w:rsidR="00227A6B" w:rsidRDefault="00227A6B" w:rsidP="004F32BE">
      <w:pPr>
        <w:jc w:val="center"/>
        <w:rPr>
          <w:rFonts w:ascii="Times New Roman" w:hAnsi="Times New Roman" w:cs="Times New Roman"/>
          <w:b/>
          <w:sz w:val="32"/>
          <w:szCs w:val="32"/>
          <w:lang w:val="en-GB" w:eastAsia="en-GB"/>
        </w:rPr>
      </w:pPr>
    </w:p>
    <w:p w:rsidR="002F2082" w:rsidRDefault="004F32BE" w:rsidP="009F7A49">
      <w:pPr>
        <w:spacing w:after="0" w:line="240" w:lineRule="auto"/>
        <w:ind w:left="-270" w:right="-450"/>
        <w:jc w:val="center"/>
        <w:rPr>
          <w:rFonts w:ascii="Times New Roman" w:hAnsi="Times New Roman" w:cs="Times New Roman"/>
          <w:b/>
          <w:sz w:val="32"/>
          <w:szCs w:val="32"/>
          <w:lang w:val="en-GB" w:eastAsia="en-GB"/>
        </w:rPr>
      </w:pPr>
      <w:r>
        <w:rPr>
          <w:rFonts w:ascii="Times New Roman" w:hAnsi="Times New Roman" w:cs="Times New Roman"/>
          <w:b/>
          <w:sz w:val="32"/>
          <w:szCs w:val="32"/>
          <w:lang w:val="en-GB" w:eastAsia="en-GB"/>
        </w:rPr>
        <w:t xml:space="preserve">Services of Resource Persons </w:t>
      </w:r>
      <w:r w:rsidR="00E25042">
        <w:rPr>
          <w:rFonts w:ascii="Times New Roman" w:hAnsi="Times New Roman" w:cs="Times New Roman"/>
          <w:b/>
          <w:sz w:val="32"/>
          <w:szCs w:val="32"/>
          <w:lang w:val="en-GB" w:eastAsia="en-GB"/>
        </w:rPr>
        <w:t xml:space="preserve">to act as Chairperson and Assessors </w:t>
      </w:r>
      <w:r w:rsidR="0080358B">
        <w:rPr>
          <w:rFonts w:ascii="Times New Roman" w:hAnsi="Times New Roman" w:cs="Times New Roman"/>
          <w:b/>
          <w:sz w:val="32"/>
          <w:szCs w:val="32"/>
          <w:lang w:val="en-GB" w:eastAsia="en-GB"/>
        </w:rPr>
        <w:t>in the</w:t>
      </w:r>
      <w:r>
        <w:rPr>
          <w:rFonts w:ascii="Times New Roman" w:hAnsi="Times New Roman" w:cs="Times New Roman"/>
          <w:b/>
          <w:sz w:val="32"/>
          <w:szCs w:val="32"/>
          <w:lang w:val="en-GB" w:eastAsia="en-GB"/>
        </w:rPr>
        <w:t xml:space="preserve"> </w:t>
      </w:r>
      <w:r w:rsidRPr="004F32BE">
        <w:rPr>
          <w:rFonts w:ascii="Times New Roman" w:hAnsi="Times New Roman" w:cs="Times New Roman"/>
          <w:b/>
          <w:sz w:val="32"/>
          <w:szCs w:val="32"/>
          <w:lang w:val="en-GB" w:eastAsia="en-GB"/>
        </w:rPr>
        <w:t>setting up of an academic promotion system at the</w:t>
      </w:r>
      <w:r>
        <w:rPr>
          <w:rFonts w:ascii="Times New Roman" w:hAnsi="Times New Roman" w:cs="Times New Roman"/>
          <w:b/>
          <w:sz w:val="32"/>
          <w:szCs w:val="32"/>
          <w:lang w:val="en-GB" w:eastAsia="en-GB"/>
        </w:rPr>
        <w:t xml:space="preserve"> </w:t>
      </w:r>
    </w:p>
    <w:p w:rsidR="00DA5C1C" w:rsidRPr="007C508B" w:rsidRDefault="004F32BE" w:rsidP="00DA5C1C">
      <w:pPr>
        <w:jc w:val="center"/>
        <w:rPr>
          <w:rFonts w:ascii="Times New Roman" w:hAnsi="Times New Roman" w:cs="Times New Roman"/>
          <w:b/>
          <w:color w:val="000000"/>
          <w:sz w:val="32"/>
          <w:szCs w:val="32"/>
        </w:rPr>
      </w:pPr>
      <w:r w:rsidRPr="004F32BE">
        <w:rPr>
          <w:rFonts w:ascii="Times New Roman" w:hAnsi="Times New Roman" w:cs="Times New Roman"/>
          <w:b/>
          <w:sz w:val="32"/>
          <w:szCs w:val="32"/>
          <w:lang w:val="en-GB" w:eastAsia="en-GB"/>
        </w:rPr>
        <w:t>Open University of Mauritius</w:t>
      </w:r>
      <w:r w:rsidR="00DA5C1C">
        <w:rPr>
          <w:rFonts w:ascii="Times New Roman" w:hAnsi="Times New Roman" w:cs="Times New Roman"/>
          <w:b/>
          <w:sz w:val="32"/>
          <w:szCs w:val="32"/>
          <w:lang w:val="en-GB" w:eastAsia="en-GB"/>
        </w:rPr>
        <w:t xml:space="preserve"> – Ref. no: </w:t>
      </w:r>
      <w:r w:rsidR="00DA5C1C" w:rsidRPr="007C508B">
        <w:rPr>
          <w:rFonts w:ascii="Times New Roman" w:hAnsi="Times New Roman" w:cs="Times New Roman"/>
          <w:b/>
          <w:color w:val="000000"/>
          <w:sz w:val="32"/>
          <w:szCs w:val="32"/>
        </w:rPr>
        <w:t>OU/</w:t>
      </w:r>
      <w:r w:rsidR="00DA5C1C">
        <w:rPr>
          <w:rFonts w:ascii="Times New Roman" w:hAnsi="Times New Roman" w:cs="Times New Roman"/>
          <w:b/>
          <w:color w:val="000000"/>
          <w:sz w:val="32"/>
          <w:szCs w:val="32"/>
        </w:rPr>
        <w:t>EOI</w:t>
      </w:r>
      <w:r w:rsidR="00DA5C1C" w:rsidRPr="007C508B">
        <w:rPr>
          <w:rFonts w:ascii="Times New Roman" w:hAnsi="Times New Roman" w:cs="Times New Roman"/>
          <w:b/>
          <w:color w:val="000000"/>
          <w:sz w:val="32"/>
          <w:szCs w:val="32"/>
        </w:rPr>
        <w:t>/</w:t>
      </w:r>
      <w:r w:rsidR="00C01F23">
        <w:rPr>
          <w:rFonts w:ascii="Times New Roman" w:hAnsi="Times New Roman" w:cs="Times New Roman"/>
          <w:b/>
          <w:color w:val="000000"/>
          <w:sz w:val="32"/>
          <w:szCs w:val="32"/>
        </w:rPr>
        <w:t>2</w:t>
      </w:r>
      <w:r w:rsidR="00DA5C1C" w:rsidRPr="007C508B">
        <w:rPr>
          <w:rFonts w:ascii="Times New Roman" w:hAnsi="Times New Roman" w:cs="Times New Roman"/>
          <w:b/>
          <w:color w:val="000000"/>
          <w:sz w:val="32"/>
          <w:szCs w:val="32"/>
        </w:rPr>
        <w:t>/</w:t>
      </w:r>
      <w:r w:rsidR="00DA5C1C">
        <w:rPr>
          <w:rFonts w:ascii="Times New Roman" w:hAnsi="Times New Roman" w:cs="Times New Roman"/>
          <w:b/>
          <w:color w:val="000000"/>
          <w:sz w:val="32"/>
          <w:szCs w:val="32"/>
        </w:rPr>
        <w:t>21</w:t>
      </w:r>
      <w:r w:rsidR="00DA5C1C" w:rsidRPr="007C508B">
        <w:rPr>
          <w:rFonts w:ascii="Times New Roman" w:hAnsi="Times New Roman" w:cs="Times New Roman"/>
          <w:b/>
          <w:color w:val="000000"/>
          <w:sz w:val="32"/>
          <w:szCs w:val="32"/>
        </w:rPr>
        <w:t>-</w:t>
      </w:r>
      <w:r w:rsidR="00DA5C1C">
        <w:rPr>
          <w:rFonts w:ascii="Times New Roman" w:hAnsi="Times New Roman" w:cs="Times New Roman"/>
          <w:b/>
          <w:color w:val="000000"/>
          <w:sz w:val="32"/>
          <w:szCs w:val="32"/>
        </w:rPr>
        <w:t>22</w:t>
      </w:r>
    </w:p>
    <w:p w:rsidR="00845A24" w:rsidRDefault="00845A24" w:rsidP="009F7A49">
      <w:pPr>
        <w:ind w:left="-270" w:right="-450"/>
        <w:rPr>
          <w:rFonts w:ascii="Times New Roman" w:hAnsi="Times New Roman" w:cs="Times New Roman"/>
          <w:sz w:val="24"/>
          <w:szCs w:val="24"/>
        </w:rPr>
      </w:pPr>
    </w:p>
    <w:p w:rsidR="005E78F3" w:rsidRDefault="005E78F3" w:rsidP="009F7A49">
      <w:pPr>
        <w:pStyle w:val="Default"/>
        <w:tabs>
          <w:tab w:val="left" w:pos="9540"/>
          <w:tab w:val="left" w:pos="9630"/>
        </w:tabs>
        <w:ind w:left="-270" w:right="-450"/>
        <w:jc w:val="both"/>
      </w:pPr>
      <w:r w:rsidRPr="007343CB">
        <w:t xml:space="preserve">The Open University of </w:t>
      </w:r>
      <w:r>
        <w:t xml:space="preserve">Mauritius </w:t>
      </w:r>
      <w:r w:rsidR="007A1FB0">
        <w:t xml:space="preserve">(OU) </w:t>
      </w:r>
      <w:r>
        <w:t xml:space="preserve">is inviting Expression of Interest (EOI) from </w:t>
      </w:r>
      <w:r w:rsidR="00755482">
        <w:t>a team of three r</w:t>
      </w:r>
      <w:r>
        <w:t xml:space="preserve">esource </w:t>
      </w:r>
      <w:r w:rsidR="00FB1D97">
        <w:t>persons (</w:t>
      </w:r>
      <w:r w:rsidR="00D22CD0">
        <w:t>1 Chairperson &amp; 2 Assessors)</w:t>
      </w:r>
      <w:r>
        <w:t xml:space="preserve"> </w:t>
      </w:r>
      <w:r w:rsidR="002F548B" w:rsidRPr="002F548B">
        <w:t xml:space="preserve">to provide their services </w:t>
      </w:r>
      <w:r w:rsidR="00387ED0" w:rsidRPr="00387ED0">
        <w:t xml:space="preserve">in the setting up of an academic promotion system </w:t>
      </w:r>
      <w:r w:rsidR="002F548B">
        <w:t>at</w:t>
      </w:r>
      <w:r w:rsidR="002F548B" w:rsidRPr="002F548B">
        <w:t xml:space="preserve"> the Open University of Mauritius </w:t>
      </w:r>
      <w:r w:rsidR="00B11183">
        <w:t>(OU</w:t>
      </w:r>
      <w:r w:rsidR="002F548B">
        <w:t>). The resource persons should be:</w:t>
      </w:r>
    </w:p>
    <w:p w:rsidR="00FC530D" w:rsidRPr="00DF578F" w:rsidRDefault="00FC530D" w:rsidP="009F7A49">
      <w:pPr>
        <w:pStyle w:val="Default"/>
        <w:tabs>
          <w:tab w:val="left" w:pos="9540"/>
          <w:tab w:val="left" w:pos="9630"/>
        </w:tabs>
        <w:ind w:left="-270" w:right="-450"/>
        <w:jc w:val="both"/>
        <w:rPr>
          <w:b/>
          <w:bCs/>
          <w:lang w:val="en-GB"/>
        </w:rPr>
      </w:pPr>
    </w:p>
    <w:p w:rsidR="005E78F3" w:rsidRDefault="005E78F3" w:rsidP="003D5393">
      <w:pPr>
        <w:pStyle w:val="Default"/>
        <w:tabs>
          <w:tab w:val="left" w:pos="270"/>
          <w:tab w:val="left" w:pos="9630"/>
        </w:tabs>
        <w:ind w:left="-270" w:right="-450" w:firstLine="180"/>
        <w:jc w:val="both"/>
        <w:rPr>
          <w:sz w:val="22"/>
          <w:szCs w:val="22"/>
        </w:rPr>
      </w:pPr>
      <w:r>
        <w:rPr>
          <w:lang w:val="en-GB"/>
        </w:rPr>
        <w:t>(</w:t>
      </w:r>
      <w:proofErr w:type="spellStart"/>
      <w:r>
        <w:rPr>
          <w:lang w:val="en-GB"/>
        </w:rPr>
        <w:t>i</w:t>
      </w:r>
      <w:proofErr w:type="spellEnd"/>
      <w:r>
        <w:rPr>
          <w:lang w:val="en-GB"/>
        </w:rPr>
        <w:t>)</w:t>
      </w:r>
      <w:r>
        <w:t xml:space="preserve"> </w:t>
      </w:r>
      <w:r w:rsidR="00424DA6">
        <w:t xml:space="preserve"> </w:t>
      </w:r>
      <w:r w:rsidR="00387ED0">
        <w:tab/>
      </w:r>
      <w:r w:rsidRPr="00DF578F">
        <w:rPr>
          <w:b/>
        </w:rPr>
        <w:t>For Chairperson</w:t>
      </w:r>
      <w:r>
        <w:t xml:space="preserve">: </w:t>
      </w:r>
      <w:r w:rsidR="000F5484">
        <w:rPr>
          <w:sz w:val="22"/>
          <w:szCs w:val="22"/>
        </w:rPr>
        <w:t>F</w:t>
      </w:r>
      <w:r>
        <w:rPr>
          <w:sz w:val="22"/>
          <w:szCs w:val="22"/>
        </w:rPr>
        <w:t xml:space="preserve">rom </w:t>
      </w:r>
      <w:r w:rsidR="00C01F23">
        <w:rPr>
          <w:sz w:val="22"/>
          <w:szCs w:val="22"/>
        </w:rPr>
        <w:t xml:space="preserve">at least </w:t>
      </w:r>
      <w:r>
        <w:rPr>
          <w:sz w:val="22"/>
          <w:szCs w:val="22"/>
        </w:rPr>
        <w:t>an Associate Professor grade from a reputable University.</w:t>
      </w:r>
    </w:p>
    <w:p w:rsidR="00C01F23" w:rsidRDefault="005E78F3" w:rsidP="003D5393">
      <w:pPr>
        <w:pStyle w:val="Default"/>
        <w:tabs>
          <w:tab w:val="left" w:pos="270"/>
          <w:tab w:val="left" w:pos="9630"/>
        </w:tabs>
        <w:ind w:left="2520" w:right="-450" w:hanging="2610"/>
        <w:jc w:val="both"/>
      </w:pPr>
      <w:r w:rsidRPr="00424DA6">
        <w:t>(ii)</w:t>
      </w:r>
      <w:r>
        <w:rPr>
          <w:b/>
        </w:rPr>
        <w:t xml:space="preserve"> </w:t>
      </w:r>
      <w:r w:rsidR="00387ED0">
        <w:rPr>
          <w:b/>
        </w:rPr>
        <w:tab/>
      </w:r>
      <w:r>
        <w:rPr>
          <w:b/>
        </w:rPr>
        <w:t>For Assessors</w:t>
      </w:r>
      <w:r w:rsidR="006419A1">
        <w:rPr>
          <w:b/>
        </w:rPr>
        <w:t xml:space="preserve"> </w:t>
      </w:r>
      <w:r w:rsidR="00D078FC" w:rsidRPr="00D0615D">
        <w:rPr>
          <w:b/>
          <w:color w:val="000000" w:themeColor="text1"/>
        </w:rPr>
        <w:t>(two)</w:t>
      </w:r>
      <w:r w:rsidRPr="00D0615D">
        <w:rPr>
          <w:b/>
          <w:color w:val="000000" w:themeColor="text1"/>
        </w:rPr>
        <w:t xml:space="preserve">: </w:t>
      </w:r>
      <w:r w:rsidRPr="00D0615D">
        <w:rPr>
          <w:color w:val="000000" w:themeColor="text1"/>
        </w:rPr>
        <w:t xml:space="preserve"> </w:t>
      </w:r>
      <w:r w:rsidR="000F5484">
        <w:t xml:space="preserve">From </w:t>
      </w:r>
      <w:r w:rsidR="00C01F23">
        <w:t xml:space="preserve">at least a </w:t>
      </w:r>
      <w:r w:rsidRPr="00DF578F">
        <w:t>Senior Lecturer grade from a reputable University</w:t>
      </w:r>
      <w:r>
        <w:t xml:space="preserve"> </w:t>
      </w:r>
    </w:p>
    <w:p w:rsidR="00C01F23" w:rsidRPr="00C01F23" w:rsidRDefault="00C01F23" w:rsidP="00387ED0">
      <w:pPr>
        <w:pStyle w:val="Default"/>
        <w:tabs>
          <w:tab w:val="left" w:pos="270"/>
          <w:tab w:val="left" w:pos="9630"/>
        </w:tabs>
        <w:ind w:left="2520" w:right="-450" w:hanging="2790"/>
        <w:jc w:val="both"/>
        <w:rPr>
          <w:sz w:val="12"/>
          <w:szCs w:val="12"/>
        </w:rPr>
      </w:pPr>
    </w:p>
    <w:p w:rsidR="005E78F3" w:rsidRDefault="005E78F3" w:rsidP="00387ED0">
      <w:pPr>
        <w:pStyle w:val="Default"/>
        <w:tabs>
          <w:tab w:val="left" w:pos="270"/>
          <w:tab w:val="left" w:pos="9630"/>
        </w:tabs>
        <w:ind w:left="2520" w:right="-450" w:hanging="2790"/>
        <w:jc w:val="both"/>
      </w:pPr>
      <w:r>
        <w:t xml:space="preserve">to provide their services to the Open University of Mauritius. </w:t>
      </w:r>
    </w:p>
    <w:p w:rsidR="005E78F3" w:rsidRPr="00557F72" w:rsidRDefault="005E78F3" w:rsidP="009F7A49">
      <w:pPr>
        <w:pStyle w:val="Default"/>
        <w:tabs>
          <w:tab w:val="left" w:pos="9540"/>
          <w:tab w:val="left" w:pos="9630"/>
        </w:tabs>
        <w:ind w:left="-270" w:right="-450"/>
        <w:jc w:val="both"/>
        <w:rPr>
          <w:b/>
          <w:bCs/>
          <w:lang w:val="en-GB"/>
        </w:rPr>
      </w:pPr>
    </w:p>
    <w:p w:rsidR="00065638" w:rsidRDefault="007C508B" w:rsidP="009F7A49">
      <w:pPr>
        <w:ind w:left="-270" w:right="-450"/>
        <w:jc w:val="both"/>
        <w:rPr>
          <w:rFonts w:ascii="Times New Roman" w:hAnsi="Times New Roman" w:cs="Times New Roman"/>
          <w:sz w:val="24"/>
          <w:szCs w:val="24"/>
        </w:rPr>
      </w:pPr>
      <w:r w:rsidRPr="004F32BE">
        <w:rPr>
          <w:rFonts w:ascii="Times New Roman" w:hAnsi="Times New Roman" w:cs="Times New Roman"/>
          <w:sz w:val="24"/>
          <w:szCs w:val="24"/>
        </w:rPr>
        <w:t xml:space="preserve">Expression of interest forms are available </w:t>
      </w:r>
      <w:r w:rsidR="00906CA8" w:rsidRPr="00906CA8">
        <w:rPr>
          <w:rFonts w:ascii="Times New Roman" w:hAnsi="Times New Roman" w:cs="Times New Roman"/>
          <w:sz w:val="24"/>
          <w:szCs w:val="24"/>
        </w:rPr>
        <w:t xml:space="preserve">at the </w:t>
      </w:r>
      <w:r w:rsidR="00906CA8" w:rsidRPr="002F548B">
        <w:rPr>
          <w:rFonts w:ascii="Times New Roman" w:hAnsi="Times New Roman" w:cs="Times New Roman"/>
          <w:b/>
          <w:sz w:val="24"/>
          <w:szCs w:val="24"/>
        </w:rPr>
        <w:t xml:space="preserve">Open Registry, 3rd Floor – North Building, Open University of Mauritius, </w:t>
      </w:r>
      <w:proofErr w:type="spellStart"/>
      <w:r w:rsidR="00906CA8" w:rsidRPr="002F548B">
        <w:rPr>
          <w:rFonts w:ascii="Times New Roman" w:hAnsi="Times New Roman" w:cs="Times New Roman"/>
          <w:b/>
          <w:sz w:val="24"/>
          <w:szCs w:val="24"/>
        </w:rPr>
        <w:t>Réduit</w:t>
      </w:r>
      <w:proofErr w:type="spellEnd"/>
      <w:r w:rsidR="00906CA8" w:rsidRPr="002F548B">
        <w:rPr>
          <w:rFonts w:ascii="Times New Roman" w:hAnsi="Times New Roman" w:cs="Times New Roman"/>
          <w:b/>
          <w:sz w:val="24"/>
          <w:szCs w:val="24"/>
        </w:rPr>
        <w:t xml:space="preserve"> </w:t>
      </w:r>
      <w:r w:rsidR="00906CA8" w:rsidRPr="00906CA8">
        <w:rPr>
          <w:rFonts w:ascii="Times New Roman" w:hAnsi="Times New Roman" w:cs="Times New Roman"/>
          <w:sz w:val="24"/>
          <w:szCs w:val="24"/>
        </w:rPr>
        <w:t xml:space="preserve">or may be downloaded from the Website of the Open University of Mauritius: </w:t>
      </w:r>
      <w:hyperlink r:id="rId8" w:history="1">
        <w:r w:rsidR="009A08D6" w:rsidRPr="006F3196">
          <w:rPr>
            <w:rStyle w:val="Hyperlink"/>
            <w:rFonts w:ascii="Times New Roman" w:hAnsi="Times New Roman" w:cs="Times New Roman"/>
            <w:sz w:val="24"/>
            <w:szCs w:val="24"/>
          </w:rPr>
          <w:t>www.open.ac.mu</w:t>
        </w:r>
      </w:hyperlink>
      <w:r w:rsidR="009A08D6">
        <w:rPr>
          <w:rFonts w:ascii="Times New Roman" w:hAnsi="Times New Roman" w:cs="Times New Roman"/>
          <w:sz w:val="24"/>
          <w:szCs w:val="24"/>
        </w:rPr>
        <w:t xml:space="preserve"> </w:t>
      </w:r>
      <w:r w:rsidR="00906CA8" w:rsidRPr="00906CA8">
        <w:rPr>
          <w:rFonts w:ascii="Times New Roman" w:hAnsi="Times New Roman" w:cs="Times New Roman"/>
          <w:sz w:val="24"/>
          <w:szCs w:val="24"/>
        </w:rPr>
        <w:t xml:space="preserve"> or </w:t>
      </w:r>
      <w:r w:rsidR="009A08D6">
        <w:rPr>
          <w:rFonts w:ascii="Times New Roman" w:hAnsi="Times New Roman" w:cs="Times New Roman"/>
          <w:sz w:val="24"/>
          <w:szCs w:val="24"/>
        </w:rPr>
        <w:t xml:space="preserve">the Public Procurement website: </w:t>
      </w:r>
      <w:r w:rsidR="009A08D6" w:rsidRPr="009A08D6">
        <w:rPr>
          <w:rFonts w:ascii="Times New Roman" w:hAnsi="Times New Roman" w:cs="Times New Roman"/>
          <w:b/>
          <w:i/>
          <w:sz w:val="24"/>
          <w:szCs w:val="24"/>
        </w:rPr>
        <w:t>publicprocurement.govmu.org</w:t>
      </w:r>
      <w:r w:rsidR="00906CA8">
        <w:rPr>
          <w:rFonts w:ascii="Times New Roman" w:hAnsi="Times New Roman" w:cs="Times New Roman"/>
          <w:sz w:val="24"/>
          <w:szCs w:val="24"/>
        </w:rPr>
        <w:t>.</w:t>
      </w:r>
      <w:r w:rsidR="009A08D6">
        <w:rPr>
          <w:rFonts w:ascii="Times New Roman" w:hAnsi="Times New Roman" w:cs="Times New Roman"/>
          <w:sz w:val="24"/>
          <w:szCs w:val="24"/>
        </w:rPr>
        <w:t xml:space="preserve"> </w:t>
      </w:r>
    </w:p>
    <w:p w:rsidR="005734A7" w:rsidRDefault="007C508B" w:rsidP="009F7A49">
      <w:pPr>
        <w:ind w:left="-270" w:right="-450"/>
        <w:jc w:val="both"/>
        <w:rPr>
          <w:rFonts w:ascii="Times New Roman" w:hAnsi="Times New Roman" w:cs="Times New Roman"/>
          <w:sz w:val="24"/>
          <w:szCs w:val="24"/>
        </w:rPr>
      </w:pPr>
      <w:r w:rsidRPr="004F32BE">
        <w:rPr>
          <w:rFonts w:ascii="Times New Roman" w:hAnsi="Times New Roman" w:cs="Times New Roman"/>
          <w:sz w:val="24"/>
          <w:szCs w:val="24"/>
        </w:rPr>
        <w:t xml:space="preserve">The forms duly filled in should be submitted in sealed envelopes clearly marked </w:t>
      </w:r>
      <w:r w:rsidR="005734A7" w:rsidRPr="005734A7">
        <w:rPr>
          <w:rFonts w:ascii="Times New Roman" w:hAnsi="Times New Roman" w:cs="Times New Roman"/>
          <w:sz w:val="24"/>
          <w:szCs w:val="24"/>
        </w:rPr>
        <w:t>“</w:t>
      </w:r>
      <w:r w:rsidR="005734A7" w:rsidRPr="001C6D26">
        <w:rPr>
          <w:rFonts w:ascii="Times New Roman" w:hAnsi="Times New Roman" w:cs="Times New Roman"/>
          <w:b/>
          <w:sz w:val="24"/>
          <w:szCs w:val="24"/>
        </w:rPr>
        <w:t>OU/EOI/</w:t>
      </w:r>
      <w:r w:rsidR="00755482">
        <w:rPr>
          <w:rFonts w:ascii="Times New Roman" w:hAnsi="Times New Roman" w:cs="Times New Roman"/>
          <w:b/>
          <w:sz w:val="24"/>
          <w:szCs w:val="24"/>
        </w:rPr>
        <w:t>2/</w:t>
      </w:r>
      <w:r w:rsidR="005734A7" w:rsidRPr="001C6D26">
        <w:rPr>
          <w:rFonts w:ascii="Times New Roman" w:hAnsi="Times New Roman" w:cs="Times New Roman"/>
          <w:b/>
          <w:sz w:val="24"/>
          <w:szCs w:val="24"/>
        </w:rPr>
        <w:t xml:space="preserve">21-22 – Services of Resource Persons </w:t>
      </w:r>
      <w:r w:rsidR="00A34471">
        <w:rPr>
          <w:rFonts w:ascii="Times New Roman" w:hAnsi="Times New Roman" w:cs="Times New Roman"/>
          <w:b/>
          <w:sz w:val="24"/>
          <w:szCs w:val="24"/>
        </w:rPr>
        <w:t>(one</w:t>
      </w:r>
      <w:r w:rsidR="005734A7" w:rsidRPr="001C6D26">
        <w:rPr>
          <w:rFonts w:ascii="Times New Roman" w:hAnsi="Times New Roman" w:cs="Times New Roman"/>
          <w:b/>
          <w:sz w:val="24"/>
          <w:szCs w:val="24"/>
        </w:rPr>
        <w:t xml:space="preserve"> Chairperson and </w:t>
      </w:r>
      <w:r w:rsidR="00A34471">
        <w:rPr>
          <w:rFonts w:ascii="Times New Roman" w:hAnsi="Times New Roman" w:cs="Times New Roman"/>
          <w:b/>
          <w:sz w:val="24"/>
          <w:szCs w:val="24"/>
        </w:rPr>
        <w:t xml:space="preserve">2 </w:t>
      </w:r>
      <w:r w:rsidR="005734A7" w:rsidRPr="001C6D26">
        <w:rPr>
          <w:rFonts w:ascii="Times New Roman" w:hAnsi="Times New Roman" w:cs="Times New Roman"/>
          <w:b/>
          <w:sz w:val="24"/>
          <w:szCs w:val="24"/>
        </w:rPr>
        <w:t>Assessors</w:t>
      </w:r>
      <w:r w:rsidR="00A34471">
        <w:rPr>
          <w:rFonts w:ascii="Times New Roman" w:hAnsi="Times New Roman" w:cs="Times New Roman"/>
          <w:b/>
          <w:sz w:val="24"/>
          <w:szCs w:val="24"/>
        </w:rPr>
        <w:t>)</w:t>
      </w:r>
      <w:r w:rsidR="00BD0DB3" w:rsidRPr="001C6D26">
        <w:rPr>
          <w:b/>
        </w:rPr>
        <w:t xml:space="preserve"> </w:t>
      </w:r>
      <w:r w:rsidR="00BD0DB3" w:rsidRPr="001C6D26">
        <w:rPr>
          <w:rFonts w:ascii="Times New Roman" w:hAnsi="Times New Roman" w:cs="Times New Roman"/>
          <w:b/>
          <w:sz w:val="24"/>
          <w:szCs w:val="24"/>
        </w:rPr>
        <w:t>in the setting up of an academic promotion system at the Open University of Mauritius</w:t>
      </w:r>
      <w:r w:rsidR="00242346" w:rsidRPr="005734A7">
        <w:rPr>
          <w:rFonts w:ascii="Times New Roman" w:hAnsi="Times New Roman" w:cs="Times New Roman"/>
          <w:sz w:val="24"/>
          <w:szCs w:val="24"/>
        </w:rPr>
        <w:t>”,</w:t>
      </w:r>
      <w:r w:rsidR="00006077">
        <w:rPr>
          <w:rFonts w:ascii="Times New Roman" w:hAnsi="Times New Roman" w:cs="Times New Roman"/>
          <w:sz w:val="24"/>
          <w:szCs w:val="24"/>
        </w:rPr>
        <w:t xml:space="preserve"> </w:t>
      </w:r>
      <w:r w:rsidR="00824E28" w:rsidRPr="00561163">
        <w:rPr>
          <w:rFonts w:ascii="Times New Roman" w:hAnsi="Times New Roman" w:cs="Times New Roman"/>
          <w:sz w:val="24"/>
          <w:szCs w:val="24"/>
        </w:rPr>
        <w:t xml:space="preserve">and </w:t>
      </w:r>
      <w:r w:rsidR="000C459E" w:rsidRPr="00561163">
        <w:rPr>
          <w:rFonts w:ascii="Times New Roman" w:hAnsi="Times New Roman" w:cs="Times New Roman"/>
          <w:sz w:val="24"/>
          <w:szCs w:val="24"/>
        </w:rPr>
        <w:t>addressed</w:t>
      </w:r>
      <w:r w:rsidR="00006077" w:rsidRPr="00561163">
        <w:rPr>
          <w:rFonts w:ascii="Times New Roman" w:hAnsi="Times New Roman" w:cs="Times New Roman"/>
          <w:sz w:val="24"/>
          <w:szCs w:val="24"/>
        </w:rPr>
        <w:t xml:space="preserve"> </w:t>
      </w:r>
      <w:r w:rsidR="00006077" w:rsidRPr="007C1DF5">
        <w:rPr>
          <w:rFonts w:ascii="Times New Roman" w:hAnsi="Times New Roman" w:cs="Times New Roman"/>
          <w:sz w:val="24"/>
          <w:szCs w:val="24"/>
        </w:rPr>
        <w:t xml:space="preserve">to the Director </w:t>
      </w:r>
      <w:r w:rsidR="00CE531B" w:rsidRPr="007C1DF5">
        <w:rPr>
          <w:rFonts w:ascii="Times New Roman" w:hAnsi="Times New Roman" w:cs="Times New Roman"/>
          <w:sz w:val="24"/>
          <w:szCs w:val="24"/>
        </w:rPr>
        <w:t>General</w:t>
      </w:r>
      <w:r w:rsidR="00CE531B">
        <w:rPr>
          <w:rFonts w:ascii="Times New Roman" w:hAnsi="Times New Roman" w:cs="Times New Roman"/>
          <w:color w:val="FF0000"/>
          <w:sz w:val="24"/>
          <w:szCs w:val="24"/>
        </w:rPr>
        <w:t>;</w:t>
      </w:r>
      <w:r w:rsidR="00246B88">
        <w:rPr>
          <w:rFonts w:ascii="Times New Roman" w:hAnsi="Times New Roman" w:cs="Times New Roman"/>
          <w:color w:val="FF0000"/>
          <w:sz w:val="24"/>
          <w:szCs w:val="24"/>
        </w:rPr>
        <w:t xml:space="preserve"> </w:t>
      </w:r>
      <w:r w:rsidRPr="0076339F">
        <w:rPr>
          <w:rFonts w:ascii="Times New Roman" w:hAnsi="Times New Roman" w:cs="Times New Roman"/>
          <w:b/>
          <w:sz w:val="24"/>
          <w:szCs w:val="24"/>
        </w:rPr>
        <w:t xml:space="preserve">should be deposited in the </w:t>
      </w:r>
      <w:r w:rsidR="005734A7" w:rsidRPr="0076339F">
        <w:rPr>
          <w:rFonts w:ascii="Times New Roman" w:hAnsi="Times New Roman" w:cs="Times New Roman"/>
          <w:b/>
          <w:sz w:val="24"/>
          <w:szCs w:val="24"/>
        </w:rPr>
        <w:t xml:space="preserve">in the Bid Box situated at 3rd Floor – North Building, </w:t>
      </w:r>
      <w:r w:rsidR="00DC309A">
        <w:rPr>
          <w:rFonts w:ascii="Times New Roman" w:hAnsi="Times New Roman" w:cs="Times New Roman"/>
          <w:b/>
          <w:sz w:val="24"/>
          <w:szCs w:val="24"/>
        </w:rPr>
        <w:t xml:space="preserve">Open University of Mauritius, </w:t>
      </w:r>
      <w:proofErr w:type="spellStart"/>
      <w:r w:rsidR="00DC309A">
        <w:rPr>
          <w:rFonts w:ascii="Times New Roman" w:hAnsi="Times New Roman" w:cs="Times New Roman"/>
          <w:b/>
          <w:sz w:val="24"/>
          <w:szCs w:val="24"/>
        </w:rPr>
        <w:t>Ré</w:t>
      </w:r>
      <w:r w:rsidR="005734A7" w:rsidRPr="0076339F">
        <w:rPr>
          <w:rFonts w:ascii="Times New Roman" w:hAnsi="Times New Roman" w:cs="Times New Roman"/>
          <w:b/>
          <w:sz w:val="24"/>
          <w:szCs w:val="24"/>
        </w:rPr>
        <w:t>duit</w:t>
      </w:r>
      <w:proofErr w:type="spellEnd"/>
      <w:r w:rsidR="005734A7" w:rsidRPr="0076339F">
        <w:rPr>
          <w:rFonts w:ascii="Times New Roman" w:hAnsi="Times New Roman" w:cs="Times New Roman"/>
          <w:b/>
          <w:sz w:val="24"/>
          <w:szCs w:val="24"/>
        </w:rPr>
        <w:t xml:space="preserve"> on or before</w:t>
      </w:r>
      <w:r w:rsidR="0068246A">
        <w:rPr>
          <w:rFonts w:ascii="Times New Roman" w:hAnsi="Times New Roman" w:cs="Times New Roman"/>
          <w:b/>
          <w:sz w:val="24"/>
          <w:szCs w:val="24"/>
        </w:rPr>
        <w:t xml:space="preserve"> Fri</w:t>
      </w:r>
      <w:r w:rsidR="005734A7" w:rsidRPr="0076339F">
        <w:rPr>
          <w:rFonts w:ascii="Times New Roman" w:hAnsi="Times New Roman" w:cs="Times New Roman"/>
          <w:b/>
          <w:sz w:val="24"/>
          <w:szCs w:val="24"/>
        </w:rPr>
        <w:t>day</w:t>
      </w:r>
      <w:r w:rsidR="005734A7" w:rsidRPr="005734A7">
        <w:rPr>
          <w:rFonts w:ascii="Times New Roman" w:hAnsi="Times New Roman" w:cs="Times New Roman"/>
          <w:b/>
          <w:sz w:val="24"/>
          <w:szCs w:val="24"/>
        </w:rPr>
        <w:t xml:space="preserve"> </w:t>
      </w:r>
      <w:r w:rsidR="00EE6465">
        <w:rPr>
          <w:rFonts w:ascii="Times New Roman" w:hAnsi="Times New Roman" w:cs="Times New Roman"/>
          <w:b/>
          <w:sz w:val="24"/>
          <w:szCs w:val="24"/>
        </w:rPr>
        <w:t>20 May 2022</w:t>
      </w:r>
      <w:r w:rsidR="005734A7" w:rsidRPr="005734A7">
        <w:rPr>
          <w:rFonts w:ascii="Times New Roman" w:hAnsi="Times New Roman" w:cs="Times New Roman"/>
          <w:b/>
          <w:sz w:val="24"/>
          <w:szCs w:val="24"/>
        </w:rPr>
        <w:t xml:space="preserve"> up to 1</w:t>
      </w:r>
      <w:r w:rsidR="00EE6465">
        <w:rPr>
          <w:rFonts w:ascii="Times New Roman" w:hAnsi="Times New Roman" w:cs="Times New Roman"/>
          <w:b/>
          <w:sz w:val="24"/>
          <w:szCs w:val="24"/>
        </w:rPr>
        <w:t>3</w:t>
      </w:r>
      <w:r w:rsidR="005734A7" w:rsidRPr="005734A7">
        <w:rPr>
          <w:rFonts w:ascii="Times New Roman" w:hAnsi="Times New Roman" w:cs="Times New Roman"/>
          <w:b/>
          <w:sz w:val="24"/>
          <w:szCs w:val="24"/>
        </w:rPr>
        <w:t>.</w:t>
      </w:r>
      <w:r w:rsidR="00EE6465">
        <w:rPr>
          <w:rFonts w:ascii="Times New Roman" w:hAnsi="Times New Roman" w:cs="Times New Roman"/>
          <w:b/>
          <w:sz w:val="24"/>
          <w:szCs w:val="24"/>
        </w:rPr>
        <w:t>3</w:t>
      </w:r>
      <w:r w:rsidR="005734A7" w:rsidRPr="005734A7">
        <w:rPr>
          <w:rFonts w:ascii="Times New Roman" w:hAnsi="Times New Roman" w:cs="Times New Roman"/>
          <w:b/>
          <w:sz w:val="24"/>
          <w:szCs w:val="24"/>
        </w:rPr>
        <w:t xml:space="preserve">0 hours (local time) </w:t>
      </w:r>
      <w:r w:rsidR="005734A7" w:rsidRPr="005734A7">
        <w:rPr>
          <w:rFonts w:ascii="Times New Roman" w:hAnsi="Times New Roman" w:cs="Times New Roman"/>
          <w:sz w:val="24"/>
          <w:szCs w:val="24"/>
        </w:rPr>
        <w:t xml:space="preserve">at latest. </w:t>
      </w:r>
    </w:p>
    <w:p w:rsidR="007C508B" w:rsidRPr="00227A6B" w:rsidRDefault="00E9404F" w:rsidP="009F7A49">
      <w:pPr>
        <w:ind w:left="-270" w:right="-450"/>
        <w:jc w:val="both"/>
        <w:rPr>
          <w:rFonts w:ascii="Times New Roman" w:hAnsi="Times New Roman" w:cs="Times New Roman"/>
          <w:b/>
          <w:sz w:val="24"/>
          <w:szCs w:val="24"/>
        </w:rPr>
      </w:pPr>
      <w:r>
        <w:rPr>
          <w:rFonts w:ascii="Times New Roman" w:hAnsi="Times New Roman" w:cs="Times New Roman"/>
          <w:b/>
          <w:sz w:val="24"/>
          <w:szCs w:val="24"/>
        </w:rPr>
        <w:t>Expression of Interest</w:t>
      </w:r>
      <w:r w:rsidR="007C508B" w:rsidRPr="00227A6B">
        <w:rPr>
          <w:rFonts w:ascii="Times New Roman" w:hAnsi="Times New Roman" w:cs="Times New Roman"/>
          <w:b/>
          <w:sz w:val="24"/>
          <w:szCs w:val="24"/>
        </w:rPr>
        <w:t xml:space="preserve"> received after the scheduled date and time will not be considered. </w:t>
      </w:r>
    </w:p>
    <w:p w:rsidR="007C508B" w:rsidRPr="004F32BE" w:rsidRDefault="005734A7" w:rsidP="009F7A49">
      <w:pPr>
        <w:ind w:left="-270" w:right="-450"/>
        <w:jc w:val="both"/>
        <w:rPr>
          <w:rFonts w:ascii="Times New Roman" w:hAnsi="Times New Roman" w:cs="Times New Roman"/>
          <w:sz w:val="24"/>
          <w:szCs w:val="24"/>
        </w:rPr>
      </w:pPr>
      <w:r>
        <w:rPr>
          <w:rFonts w:ascii="Times New Roman" w:hAnsi="Times New Roman" w:cs="Times New Roman"/>
          <w:sz w:val="24"/>
          <w:szCs w:val="24"/>
        </w:rPr>
        <w:t>The Open University of Mauritius</w:t>
      </w:r>
      <w:r w:rsidR="007C508B" w:rsidRPr="004F32BE">
        <w:rPr>
          <w:rFonts w:ascii="Times New Roman" w:hAnsi="Times New Roman" w:cs="Times New Roman"/>
          <w:sz w:val="24"/>
          <w:szCs w:val="24"/>
        </w:rPr>
        <w:t xml:space="preserve"> </w:t>
      </w:r>
      <w:r w:rsidR="00E9404F" w:rsidRPr="00E9404F">
        <w:rPr>
          <w:rFonts w:ascii="Times New Roman" w:hAnsi="Times New Roman" w:cs="Times New Roman"/>
          <w:sz w:val="24"/>
          <w:szCs w:val="24"/>
        </w:rPr>
        <w:t>does not bind itself to accept any offer</w:t>
      </w:r>
      <w:r w:rsidR="00E9404F" w:rsidRPr="003A4B29">
        <w:rPr>
          <w:rFonts w:ascii="Times New Roman" w:hAnsi="Times New Roman" w:cs="Times New Roman"/>
          <w:b/>
          <w:sz w:val="24"/>
          <w:szCs w:val="24"/>
        </w:rPr>
        <w:t xml:space="preserve"> </w:t>
      </w:r>
      <w:r w:rsidR="00E9404F" w:rsidRPr="00E9404F">
        <w:rPr>
          <w:rFonts w:ascii="Times New Roman" w:hAnsi="Times New Roman" w:cs="Times New Roman"/>
          <w:sz w:val="24"/>
          <w:szCs w:val="24"/>
        </w:rPr>
        <w:t>and</w:t>
      </w:r>
      <w:r w:rsidR="00E9404F">
        <w:rPr>
          <w:rFonts w:ascii="Times New Roman" w:hAnsi="Times New Roman" w:cs="Times New Roman"/>
          <w:b/>
          <w:sz w:val="24"/>
          <w:szCs w:val="24"/>
        </w:rPr>
        <w:t xml:space="preserve"> </w:t>
      </w:r>
      <w:r w:rsidR="007C508B" w:rsidRPr="004F32BE">
        <w:rPr>
          <w:rFonts w:ascii="Times New Roman" w:hAnsi="Times New Roman" w:cs="Times New Roman"/>
          <w:sz w:val="24"/>
          <w:szCs w:val="24"/>
        </w:rPr>
        <w:t xml:space="preserve">reserves the right to annul the exercise without assigning any reason thereof. </w:t>
      </w:r>
    </w:p>
    <w:p w:rsidR="002F548B" w:rsidRDefault="002F548B" w:rsidP="009A55FA">
      <w:pPr>
        <w:spacing w:after="0" w:line="240" w:lineRule="auto"/>
        <w:ind w:hanging="274"/>
        <w:rPr>
          <w:rFonts w:ascii="Times New Roman" w:hAnsi="Times New Roman" w:cs="Times New Roman"/>
          <w:sz w:val="24"/>
          <w:szCs w:val="24"/>
        </w:rPr>
      </w:pPr>
    </w:p>
    <w:p w:rsidR="009A55FA" w:rsidRPr="009A55FA" w:rsidRDefault="009A55FA" w:rsidP="009A55FA">
      <w:pPr>
        <w:spacing w:after="0" w:line="240" w:lineRule="auto"/>
        <w:ind w:hanging="274"/>
        <w:rPr>
          <w:rFonts w:ascii="Times New Roman" w:hAnsi="Times New Roman" w:cs="Times New Roman"/>
          <w:sz w:val="24"/>
          <w:szCs w:val="24"/>
        </w:rPr>
      </w:pPr>
      <w:r w:rsidRPr="009A55FA">
        <w:rPr>
          <w:rFonts w:ascii="Times New Roman" w:hAnsi="Times New Roman" w:cs="Times New Roman"/>
          <w:sz w:val="24"/>
          <w:szCs w:val="24"/>
        </w:rPr>
        <w:t>Open University of Mauritius</w:t>
      </w:r>
    </w:p>
    <w:p w:rsidR="009A55FA" w:rsidRPr="009A55FA" w:rsidRDefault="009A55FA" w:rsidP="009A55FA">
      <w:pPr>
        <w:spacing w:after="0" w:line="240" w:lineRule="auto"/>
        <w:ind w:hanging="274"/>
        <w:rPr>
          <w:rFonts w:ascii="Times New Roman" w:hAnsi="Times New Roman" w:cs="Times New Roman"/>
          <w:sz w:val="24"/>
          <w:szCs w:val="24"/>
        </w:rPr>
      </w:pPr>
      <w:r w:rsidRPr="009A55FA">
        <w:rPr>
          <w:rFonts w:ascii="Times New Roman" w:hAnsi="Times New Roman" w:cs="Times New Roman"/>
          <w:sz w:val="24"/>
          <w:szCs w:val="24"/>
        </w:rPr>
        <w:t>REDUIT</w:t>
      </w:r>
    </w:p>
    <w:p w:rsidR="00CA531D" w:rsidRDefault="002B51A4" w:rsidP="009A55FA">
      <w:pPr>
        <w:spacing w:after="0" w:line="240" w:lineRule="auto"/>
        <w:ind w:hanging="274"/>
        <w:rPr>
          <w:rFonts w:ascii="Times New Roman" w:hAnsi="Times New Roman" w:cs="Times New Roman"/>
          <w:sz w:val="24"/>
          <w:szCs w:val="24"/>
        </w:rPr>
      </w:pPr>
      <w:r>
        <w:rPr>
          <w:rFonts w:ascii="Times New Roman" w:hAnsi="Times New Roman" w:cs="Times New Roman"/>
          <w:sz w:val="24"/>
          <w:szCs w:val="24"/>
        </w:rPr>
        <w:t>20</w:t>
      </w:r>
      <w:r w:rsidR="003B57DB">
        <w:rPr>
          <w:rFonts w:ascii="Times New Roman" w:hAnsi="Times New Roman" w:cs="Times New Roman"/>
          <w:sz w:val="24"/>
          <w:szCs w:val="24"/>
        </w:rPr>
        <w:t xml:space="preserve"> April 2022</w:t>
      </w:r>
    </w:p>
    <w:p w:rsidR="00CA531D" w:rsidRDefault="00CA531D" w:rsidP="009A55FA">
      <w:pPr>
        <w:spacing w:after="0" w:line="240" w:lineRule="auto"/>
        <w:ind w:hanging="274"/>
        <w:rPr>
          <w:rFonts w:ascii="Times New Roman" w:hAnsi="Times New Roman" w:cs="Times New Roman"/>
          <w:sz w:val="24"/>
          <w:szCs w:val="24"/>
        </w:rPr>
      </w:pPr>
    </w:p>
    <w:p w:rsidR="00CA531D" w:rsidRDefault="00CA531D" w:rsidP="009A55FA">
      <w:pPr>
        <w:spacing w:after="0" w:line="240" w:lineRule="auto"/>
        <w:ind w:hanging="274"/>
        <w:rPr>
          <w:rFonts w:ascii="Times New Roman" w:hAnsi="Times New Roman" w:cs="Times New Roman"/>
          <w:sz w:val="24"/>
          <w:szCs w:val="24"/>
        </w:rPr>
      </w:pPr>
    </w:p>
    <w:p w:rsidR="006840CE" w:rsidRDefault="006840CE" w:rsidP="009A55FA">
      <w:pPr>
        <w:spacing w:after="0" w:line="240" w:lineRule="auto"/>
        <w:ind w:hanging="274"/>
        <w:rPr>
          <w:rFonts w:ascii="Times New Roman" w:hAnsi="Times New Roman" w:cs="Times New Roman"/>
          <w:sz w:val="24"/>
          <w:szCs w:val="24"/>
        </w:rPr>
      </w:pPr>
      <w:r>
        <w:rPr>
          <w:rFonts w:ascii="Times New Roman" w:hAnsi="Times New Roman" w:cs="Times New Roman"/>
          <w:sz w:val="24"/>
          <w:szCs w:val="24"/>
        </w:rPr>
        <w:br w:type="page"/>
      </w:r>
    </w:p>
    <w:p w:rsidR="007C508B" w:rsidRPr="00F51EDA" w:rsidRDefault="00E46022" w:rsidP="00E46022">
      <w:pPr>
        <w:jc w:val="center"/>
        <w:rPr>
          <w:rFonts w:ascii="Times New Roman" w:hAnsi="Times New Roman" w:cs="Times New Roman"/>
          <w:b/>
          <w:sz w:val="28"/>
          <w:szCs w:val="28"/>
        </w:rPr>
      </w:pPr>
      <w:r w:rsidRPr="00F51EDA">
        <w:rPr>
          <w:rFonts w:ascii="Times New Roman" w:hAnsi="Times New Roman" w:cs="Times New Roman"/>
          <w:b/>
          <w:sz w:val="28"/>
          <w:szCs w:val="28"/>
        </w:rPr>
        <w:lastRenderedPageBreak/>
        <w:t>OPEN UNIVERSITY OF MAURITIUS</w:t>
      </w:r>
    </w:p>
    <w:p w:rsidR="007C508B" w:rsidRPr="00F51EDA" w:rsidRDefault="007C508B" w:rsidP="00750AA8">
      <w:pPr>
        <w:jc w:val="center"/>
        <w:rPr>
          <w:rFonts w:ascii="Times New Roman" w:hAnsi="Times New Roman" w:cs="Times New Roman"/>
          <w:b/>
          <w:sz w:val="28"/>
          <w:szCs w:val="28"/>
        </w:rPr>
      </w:pPr>
      <w:r w:rsidRPr="00F51EDA">
        <w:rPr>
          <w:rFonts w:ascii="Times New Roman" w:hAnsi="Times New Roman" w:cs="Times New Roman"/>
          <w:b/>
          <w:sz w:val="28"/>
          <w:szCs w:val="28"/>
        </w:rPr>
        <w:t>Expression of Interest</w:t>
      </w:r>
    </w:p>
    <w:p w:rsidR="00F51EDA" w:rsidRDefault="007C508B" w:rsidP="00750AA8">
      <w:pPr>
        <w:jc w:val="center"/>
        <w:rPr>
          <w:rFonts w:ascii="Times New Roman" w:hAnsi="Times New Roman" w:cs="Times New Roman"/>
          <w:b/>
          <w:sz w:val="28"/>
          <w:szCs w:val="28"/>
        </w:rPr>
      </w:pPr>
      <w:r w:rsidRPr="00F51EDA">
        <w:rPr>
          <w:rFonts w:ascii="Times New Roman" w:hAnsi="Times New Roman" w:cs="Times New Roman"/>
          <w:b/>
          <w:sz w:val="28"/>
          <w:szCs w:val="28"/>
        </w:rPr>
        <w:t>Form for submission of Expression of Interest</w:t>
      </w:r>
    </w:p>
    <w:p w:rsidR="007C508B" w:rsidRDefault="007C508B" w:rsidP="002E6D08">
      <w:pPr>
        <w:spacing w:after="120"/>
        <w:ind w:left="-274" w:right="-547"/>
        <w:jc w:val="both"/>
        <w:rPr>
          <w:rFonts w:ascii="Times New Roman" w:hAnsi="Times New Roman" w:cs="Times New Roman"/>
        </w:rPr>
      </w:pPr>
      <w:r w:rsidRPr="00BB55E3">
        <w:rPr>
          <w:rFonts w:ascii="Times New Roman" w:hAnsi="Times New Roman" w:cs="Times New Roman"/>
        </w:rPr>
        <w:t xml:space="preserve">The </w:t>
      </w:r>
      <w:r w:rsidR="00395319" w:rsidRPr="00BB55E3">
        <w:rPr>
          <w:rFonts w:ascii="Times New Roman" w:hAnsi="Times New Roman" w:cs="Times New Roman"/>
        </w:rPr>
        <w:t>Open University of Mauritius</w:t>
      </w:r>
      <w:r w:rsidRPr="00BB55E3">
        <w:rPr>
          <w:rFonts w:ascii="Times New Roman" w:hAnsi="Times New Roman" w:cs="Times New Roman"/>
        </w:rPr>
        <w:t xml:space="preserve"> is inviting Expression of Interest (</w:t>
      </w:r>
      <w:r w:rsidR="00F977D1">
        <w:rPr>
          <w:rFonts w:ascii="Times New Roman" w:hAnsi="Times New Roman" w:cs="Times New Roman"/>
        </w:rPr>
        <w:t>Ref.</w:t>
      </w:r>
      <w:r w:rsidR="007034E8">
        <w:rPr>
          <w:rFonts w:ascii="Times New Roman" w:hAnsi="Times New Roman" w:cs="Times New Roman"/>
        </w:rPr>
        <w:t xml:space="preserve">: </w:t>
      </w:r>
      <w:r w:rsidR="00140A45" w:rsidRPr="00BB55E3">
        <w:rPr>
          <w:rFonts w:ascii="Times New Roman" w:hAnsi="Times New Roman" w:cs="Times New Roman"/>
        </w:rPr>
        <w:t>OU/EOI</w:t>
      </w:r>
      <w:r w:rsidRPr="00BB55E3">
        <w:rPr>
          <w:rFonts w:ascii="Times New Roman" w:hAnsi="Times New Roman" w:cs="Times New Roman"/>
        </w:rPr>
        <w:t>/</w:t>
      </w:r>
      <w:r w:rsidR="00FB1D97">
        <w:rPr>
          <w:rFonts w:ascii="Times New Roman" w:hAnsi="Times New Roman" w:cs="Times New Roman"/>
        </w:rPr>
        <w:t>2</w:t>
      </w:r>
      <w:r w:rsidRPr="00BB55E3">
        <w:rPr>
          <w:rFonts w:ascii="Times New Roman" w:hAnsi="Times New Roman" w:cs="Times New Roman"/>
        </w:rPr>
        <w:t>/</w:t>
      </w:r>
      <w:r w:rsidR="00140A45" w:rsidRPr="00BB55E3">
        <w:rPr>
          <w:rFonts w:ascii="Times New Roman" w:hAnsi="Times New Roman" w:cs="Times New Roman"/>
        </w:rPr>
        <w:t>21</w:t>
      </w:r>
      <w:r w:rsidRPr="00BB55E3">
        <w:rPr>
          <w:rFonts w:ascii="Times New Roman" w:hAnsi="Times New Roman" w:cs="Times New Roman"/>
        </w:rPr>
        <w:t>-</w:t>
      </w:r>
      <w:r w:rsidR="00140A45" w:rsidRPr="00BB55E3">
        <w:rPr>
          <w:rFonts w:ascii="Times New Roman" w:hAnsi="Times New Roman" w:cs="Times New Roman"/>
        </w:rPr>
        <w:t>22</w:t>
      </w:r>
      <w:r w:rsidR="007034E8">
        <w:rPr>
          <w:rFonts w:ascii="Times New Roman" w:hAnsi="Times New Roman" w:cs="Times New Roman"/>
        </w:rPr>
        <w:t>)</w:t>
      </w:r>
      <w:r w:rsidRPr="00BB55E3">
        <w:rPr>
          <w:rFonts w:ascii="Times New Roman" w:hAnsi="Times New Roman" w:cs="Times New Roman"/>
        </w:rPr>
        <w:t xml:space="preserve"> </w:t>
      </w:r>
      <w:r w:rsidR="00E83FC7">
        <w:rPr>
          <w:rFonts w:ascii="Times New Roman" w:hAnsi="Times New Roman" w:cs="Times New Roman"/>
        </w:rPr>
        <w:t xml:space="preserve">for </w:t>
      </w:r>
      <w:r w:rsidR="00892661" w:rsidRPr="00BB55E3">
        <w:rPr>
          <w:rFonts w:ascii="Times New Roman" w:hAnsi="Times New Roman" w:cs="Times New Roman"/>
        </w:rPr>
        <w:t xml:space="preserve">Services of Resource Persons to act as </w:t>
      </w:r>
      <w:r w:rsidR="00F15331" w:rsidRPr="00BB55E3">
        <w:rPr>
          <w:rFonts w:ascii="Times New Roman" w:hAnsi="Times New Roman" w:cs="Times New Roman"/>
        </w:rPr>
        <w:t>Chairperson</w:t>
      </w:r>
      <w:r w:rsidR="00F15331">
        <w:rPr>
          <w:rFonts w:ascii="Times New Roman" w:hAnsi="Times New Roman" w:cs="Times New Roman"/>
        </w:rPr>
        <w:t xml:space="preserve"> (</w:t>
      </w:r>
      <w:r w:rsidR="00BF0EAB">
        <w:rPr>
          <w:rFonts w:ascii="Times New Roman" w:hAnsi="Times New Roman" w:cs="Times New Roman"/>
        </w:rPr>
        <w:t>1)</w:t>
      </w:r>
      <w:r w:rsidR="00892661" w:rsidRPr="00BB55E3">
        <w:rPr>
          <w:rFonts w:ascii="Times New Roman" w:hAnsi="Times New Roman" w:cs="Times New Roman"/>
        </w:rPr>
        <w:t xml:space="preserve"> and Assessors (2) in the setting up of an academic promotion system at the Open University of </w:t>
      </w:r>
      <w:r w:rsidR="003558FF" w:rsidRPr="00BB55E3">
        <w:rPr>
          <w:rFonts w:ascii="Times New Roman" w:hAnsi="Times New Roman" w:cs="Times New Roman"/>
        </w:rPr>
        <w:t>Mauritius</w:t>
      </w:r>
      <w:r w:rsidR="003558FF">
        <w:rPr>
          <w:rFonts w:ascii="Times New Roman" w:hAnsi="Times New Roman" w:cs="Times New Roman"/>
        </w:rPr>
        <w:t xml:space="preserve"> (</w:t>
      </w:r>
      <w:r w:rsidR="00380A80">
        <w:rPr>
          <w:rFonts w:ascii="Times New Roman" w:hAnsi="Times New Roman" w:cs="Times New Roman"/>
        </w:rPr>
        <w:t>OU</w:t>
      </w:r>
      <w:r w:rsidRPr="00BB55E3">
        <w:rPr>
          <w:rFonts w:ascii="Times New Roman" w:hAnsi="Times New Roman" w:cs="Times New Roman"/>
        </w:rPr>
        <w:t>)</w:t>
      </w:r>
      <w:r w:rsidR="0029353C" w:rsidRPr="00BB55E3">
        <w:rPr>
          <w:rFonts w:ascii="Times New Roman" w:hAnsi="Times New Roman" w:cs="Times New Roman"/>
        </w:rPr>
        <w:t>.</w:t>
      </w:r>
      <w:r w:rsidRPr="00BB55E3">
        <w:rPr>
          <w:rFonts w:ascii="Times New Roman" w:hAnsi="Times New Roman" w:cs="Times New Roman"/>
        </w:rPr>
        <w:t xml:space="preserve"> </w:t>
      </w:r>
    </w:p>
    <w:p w:rsidR="00A2384F" w:rsidRPr="00A2384F" w:rsidRDefault="00A2384F" w:rsidP="002E6D08">
      <w:pPr>
        <w:spacing w:after="120"/>
        <w:ind w:left="-274" w:right="-547"/>
        <w:jc w:val="both"/>
        <w:rPr>
          <w:rFonts w:ascii="Times New Roman" w:hAnsi="Times New Roman" w:cs="Times New Roman"/>
          <w:sz w:val="12"/>
          <w:szCs w:val="12"/>
        </w:rPr>
      </w:pPr>
    </w:p>
    <w:p w:rsidR="00305DB1" w:rsidRPr="00380A80" w:rsidRDefault="00305DB1" w:rsidP="00B03CD6">
      <w:pPr>
        <w:spacing w:after="0" w:line="360" w:lineRule="auto"/>
        <w:ind w:left="-270" w:right="-540"/>
        <w:jc w:val="both"/>
        <w:rPr>
          <w:rFonts w:ascii="Times New Roman" w:hAnsi="Times New Roman" w:cs="Times New Roman"/>
          <w:b/>
          <w:sz w:val="24"/>
          <w:szCs w:val="24"/>
          <w:lang w:val="en-GB"/>
        </w:rPr>
      </w:pPr>
      <w:r w:rsidRPr="00380A80">
        <w:rPr>
          <w:rFonts w:ascii="Times New Roman" w:hAnsi="Times New Roman" w:cs="Times New Roman"/>
          <w:b/>
          <w:sz w:val="24"/>
          <w:szCs w:val="24"/>
          <w:lang w:val="en-GB"/>
        </w:rPr>
        <w:t>Background</w:t>
      </w:r>
    </w:p>
    <w:p w:rsidR="00EB0BB9" w:rsidRPr="00EB0BB9" w:rsidRDefault="00EB0BB9" w:rsidP="00B03CD6">
      <w:pPr>
        <w:pStyle w:val="NormalWeb"/>
        <w:spacing w:before="0" w:beforeAutospacing="0" w:after="0" w:afterAutospacing="0"/>
        <w:ind w:left="-270" w:right="-540"/>
        <w:jc w:val="both"/>
        <w:textAlignment w:val="baseline"/>
        <w:rPr>
          <w:rFonts w:eastAsia="Calibri"/>
          <w:sz w:val="22"/>
          <w:szCs w:val="22"/>
        </w:rPr>
      </w:pPr>
      <w:r w:rsidRPr="00EB0BB9">
        <w:rPr>
          <w:rFonts w:eastAsia="Calibri"/>
          <w:sz w:val="22"/>
          <w:szCs w:val="22"/>
        </w:rPr>
        <w:t xml:space="preserve">In 2010, the Open University of Mauritius Bill was voted by the Parliament, subsequently, the Open University of Mauritius Act 2010 was finally proclaimed on 12 July 2012. Since then, the Open University of Mauritius (OU) has witnessed an exponential increase in its number of enrollees from a starting figure of 533 in 2013 to approximately 10,000 as at December 2021.  OU broadens access to University education and aims to create affordable learning materials with the help of reputed international partners. The new Strategic Plan 2017-2025 is at the very core of OU’s aspirations to compete in the rapidly evolving higher education landscape. </w:t>
      </w:r>
    </w:p>
    <w:p w:rsidR="00EB0BB9" w:rsidRPr="00EB0BB9" w:rsidRDefault="00EB0BB9" w:rsidP="00EB0BB9">
      <w:pPr>
        <w:pStyle w:val="NormalWeb"/>
        <w:spacing w:after="0"/>
        <w:ind w:left="-270" w:right="-540"/>
        <w:jc w:val="both"/>
        <w:textAlignment w:val="baseline"/>
        <w:rPr>
          <w:rFonts w:eastAsia="Calibri"/>
          <w:sz w:val="22"/>
          <w:szCs w:val="22"/>
        </w:rPr>
      </w:pPr>
      <w:r w:rsidRPr="00EB0BB9">
        <w:rPr>
          <w:rFonts w:eastAsia="Calibri"/>
          <w:sz w:val="22"/>
          <w:szCs w:val="22"/>
        </w:rPr>
        <w:t xml:space="preserve">Quality education has been the driving motor of OU since its inception; however, the path that the institution needs to follow towards attaining excellence in its teaching and learning activities and becoming “One of the Best Open University in the World” cannot happen without a strong faculty made up of qualified and high-profile academics. During the last three years, OU has recruited a number of young staff members to reinforce its pool of existing full-time academics. The survival and growth of the University depends on the nurturing of a conducive environment linked to the on-going commitment of all its academic staff.  Indeed, the quality of teaching and research of a university depends on the quality of its academic. In line with goal 2 of OU’s Strategic Plan 2017-2025, the University needs to recruit, strengthen and retain high profile academics. To promote fairness among academics and to sustain the policy of promoting an excellent faculty, it is imperative to set up an academic promotion system.  </w:t>
      </w:r>
    </w:p>
    <w:p w:rsidR="007F4C58" w:rsidRPr="00BB55E3" w:rsidRDefault="007F4C58" w:rsidP="003B0920">
      <w:pPr>
        <w:ind w:left="-270" w:right="-540"/>
        <w:jc w:val="both"/>
        <w:rPr>
          <w:rFonts w:ascii="Times New Roman" w:hAnsi="Times New Roman" w:cs="Times New Roman"/>
          <w:b/>
        </w:rPr>
      </w:pPr>
      <w:r w:rsidRPr="00BB55E3">
        <w:rPr>
          <w:rFonts w:ascii="Times New Roman" w:hAnsi="Times New Roman" w:cs="Times New Roman"/>
          <w:b/>
        </w:rPr>
        <w:t xml:space="preserve">Terms of Reference </w:t>
      </w:r>
    </w:p>
    <w:p w:rsidR="003A3B1C" w:rsidRDefault="00911377" w:rsidP="00911377">
      <w:pPr>
        <w:spacing w:after="0" w:line="240" w:lineRule="auto"/>
        <w:ind w:left="-274" w:right="-547"/>
        <w:jc w:val="both"/>
        <w:textAlignment w:val="baseline"/>
        <w:rPr>
          <w:rFonts w:ascii="Times New Roman" w:eastAsia="Calibri" w:hAnsi="Times New Roman" w:cs="Times New Roman"/>
        </w:rPr>
      </w:pPr>
      <w:r w:rsidRPr="00911377">
        <w:rPr>
          <w:rFonts w:ascii="Times New Roman" w:eastAsia="Calibri" w:hAnsi="Times New Roman" w:cs="Times New Roman"/>
        </w:rPr>
        <w:t>The aim of this assignment is to provide OU with the necessary framework in setting academic promotions policy, processes, procedures and criteria in line with Goal 2- An excellent faculty- of the Strategic Plan 2017-2025. The proposed period to undertake this task is from July 2022 to November 2022. The resource person will have a maximum of 45 working days allocated to this task. In this respect, the University is looking to retain the services of one Chairperson and 2 Assessors on the setting up of an academic promotion system.</w:t>
      </w:r>
    </w:p>
    <w:p w:rsidR="00911377" w:rsidRPr="00BB55E3" w:rsidRDefault="00911377" w:rsidP="00911377">
      <w:pPr>
        <w:spacing w:after="0" w:line="240" w:lineRule="auto"/>
        <w:ind w:left="-274" w:right="-547"/>
        <w:jc w:val="both"/>
        <w:textAlignment w:val="baseline"/>
        <w:rPr>
          <w:rFonts w:ascii="Times New Roman" w:eastAsia="Calibri" w:hAnsi="Times New Roman" w:cs="Times New Roman"/>
        </w:rPr>
      </w:pPr>
    </w:p>
    <w:p w:rsidR="003A3B1C" w:rsidRPr="00BB55E3" w:rsidRDefault="003A3B1C" w:rsidP="003B0920">
      <w:pPr>
        <w:spacing w:after="0" w:line="360" w:lineRule="auto"/>
        <w:ind w:left="-270" w:right="-540"/>
        <w:jc w:val="both"/>
        <w:textAlignment w:val="baseline"/>
        <w:rPr>
          <w:rFonts w:ascii="Times New Roman" w:eastAsia="Calibri" w:hAnsi="Times New Roman" w:cs="Times New Roman"/>
        </w:rPr>
      </w:pPr>
      <w:r w:rsidRPr="00BB55E3">
        <w:rPr>
          <w:rFonts w:ascii="Times New Roman" w:eastAsia="Calibri" w:hAnsi="Times New Roman" w:cs="Times New Roman"/>
          <w:b/>
        </w:rPr>
        <w:t>The roles and responsibilities</w:t>
      </w:r>
      <w:r w:rsidRPr="00BB55E3">
        <w:rPr>
          <w:rFonts w:ascii="Times New Roman" w:eastAsia="Calibri" w:hAnsi="Times New Roman" w:cs="Times New Roman"/>
        </w:rPr>
        <w:t xml:space="preserve"> of the resource persons are as follows;</w:t>
      </w:r>
    </w:p>
    <w:p w:rsidR="00BB3DA4" w:rsidRPr="00BB3DA4" w:rsidRDefault="00BB3DA4" w:rsidP="00D223DF">
      <w:pPr>
        <w:pStyle w:val="ListParagraph"/>
        <w:numPr>
          <w:ilvl w:val="0"/>
          <w:numId w:val="3"/>
        </w:numPr>
        <w:spacing w:after="0" w:line="240" w:lineRule="auto"/>
        <w:ind w:left="270" w:hanging="270"/>
        <w:jc w:val="both"/>
        <w:textAlignment w:val="baseline"/>
        <w:rPr>
          <w:rFonts w:ascii="Times New Roman" w:eastAsia="Calibri" w:hAnsi="Times New Roman" w:cs="Times New Roman"/>
        </w:rPr>
      </w:pPr>
      <w:r w:rsidRPr="00BB3DA4">
        <w:rPr>
          <w:rFonts w:ascii="Times New Roman" w:eastAsia="Calibri" w:hAnsi="Times New Roman" w:cs="Times New Roman"/>
        </w:rPr>
        <w:t>Liaise with internal as well as external staff of the University.</w:t>
      </w:r>
    </w:p>
    <w:p w:rsidR="00BB3DA4" w:rsidRPr="00BB3DA4" w:rsidRDefault="00BB3DA4" w:rsidP="00D223DF">
      <w:pPr>
        <w:pStyle w:val="ListParagraph"/>
        <w:numPr>
          <w:ilvl w:val="0"/>
          <w:numId w:val="3"/>
        </w:numPr>
        <w:spacing w:after="0" w:line="240" w:lineRule="auto"/>
        <w:ind w:left="270" w:hanging="270"/>
        <w:jc w:val="both"/>
        <w:textAlignment w:val="baseline"/>
        <w:rPr>
          <w:rFonts w:ascii="Times New Roman" w:eastAsia="Calibri" w:hAnsi="Times New Roman" w:cs="Times New Roman"/>
        </w:rPr>
      </w:pPr>
      <w:r w:rsidRPr="00BB3DA4">
        <w:rPr>
          <w:rFonts w:ascii="Times New Roman" w:eastAsia="Calibri" w:hAnsi="Times New Roman" w:cs="Times New Roman"/>
        </w:rPr>
        <w:t>Undertake a desk review of the University institutional regulations and academic workload model.</w:t>
      </w:r>
    </w:p>
    <w:p w:rsidR="00BB3DA4" w:rsidRPr="00BB3DA4" w:rsidRDefault="00BB3DA4" w:rsidP="00D223DF">
      <w:pPr>
        <w:pStyle w:val="ListParagraph"/>
        <w:numPr>
          <w:ilvl w:val="0"/>
          <w:numId w:val="3"/>
        </w:numPr>
        <w:spacing w:after="0" w:line="240" w:lineRule="auto"/>
        <w:ind w:left="270" w:hanging="270"/>
        <w:jc w:val="both"/>
        <w:textAlignment w:val="baseline"/>
        <w:rPr>
          <w:rFonts w:ascii="Times New Roman" w:eastAsia="Calibri" w:hAnsi="Times New Roman" w:cs="Times New Roman"/>
        </w:rPr>
      </w:pPr>
      <w:r w:rsidRPr="00BB3DA4">
        <w:rPr>
          <w:rFonts w:ascii="Times New Roman" w:eastAsia="Calibri" w:hAnsi="Times New Roman" w:cs="Times New Roman"/>
        </w:rPr>
        <w:t>Outline the general principles and procedures for academic promotion.</w:t>
      </w:r>
    </w:p>
    <w:p w:rsidR="00BB3DA4" w:rsidRPr="00BB3DA4" w:rsidRDefault="00BB3DA4" w:rsidP="00D223DF">
      <w:pPr>
        <w:pStyle w:val="ListParagraph"/>
        <w:numPr>
          <w:ilvl w:val="0"/>
          <w:numId w:val="3"/>
        </w:numPr>
        <w:spacing w:after="0" w:line="240" w:lineRule="auto"/>
        <w:ind w:left="270" w:hanging="270"/>
        <w:jc w:val="both"/>
        <w:textAlignment w:val="baseline"/>
        <w:rPr>
          <w:rFonts w:ascii="Times New Roman" w:eastAsia="Calibri" w:hAnsi="Times New Roman" w:cs="Times New Roman"/>
        </w:rPr>
      </w:pPr>
      <w:r w:rsidRPr="00BB3DA4">
        <w:rPr>
          <w:rFonts w:ascii="Times New Roman" w:eastAsia="Calibri" w:hAnsi="Times New Roman" w:cs="Times New Roman"/>
        </w:rPr>
        <w:t>Define the Teaching, Research and Administration Contributions for academic promotion.</w:t>
      </w:r>
    </w:p>
    <w:p w:rsidR="00BB3DA4" w:rsidRPr="00BB3DA4" w:rsidRDefault="00BB3DA4" w:rsidP="00D223DF">
      <w:pPr>
        <w:pStyle w:val="ListParagraph"/>
        <w:numPr>
          <w:ilvl w:val="0"/>
          <w:numId w:val="3"/>
        </w:numPr>
        <w:spacing w:after="0" w:line="240" w:lineRule="auto"/>
        <w:ind w:left="270" w:hanging="270"/>
        <w:jc w:val="both"/>
        <w:textAlignment w:val="baseline"/>
        <w:rPr>
          <w:rFonts w:ascii="Times New Roman" w:eastAsia="Calibri" w:hAnsi="Times New Roman" w:cs="Times New Roman"/>
        </w:rPr>
      </w:pPr>
      <w:r w:rsidRPr="00BB3DA4">
        <w:rPr>
          <w:rFonts w:ascii="Times New Roman" w:eastAsia="Calibri" w:hAnsi="Times New Roman" w:cs="Times New Roman"/>
        </w:rPr>
        <w:t>State the criteria for assessing the Quality of Contributions.</w:t>
      </w:r>
    </w:p>
    <w:p w:rsidR="00BB3DA4" w:rsidRPr="00BB3DA4" w:rsidRDefault="00BB3DA4" w:rsidP="00D223DF">
      <w:pPr>
        <w:pStyle w:val="ListParagraph"/>
        <w:numPr>
          <w:ilvl w:val="0"/>
          <w:numId w:val="3"/>
        </w:numPr>
        <w:spacing w:after="0" w:line="240" w:lineRule="auto"/>
        <w:ind w:left="270" w:hanging="270"/>
        <w:jc w:val="both"/>
        <w:textAlignment w:val="baseline"/>
        <w:rPr>
          <w:rFonts w:ascii="Times New Roman" w:eastAsia="Calibri" w:hAnsi="Times New Roman" w:cs="Times New Roman"/>
        </w:rPr>
      </w:pPr>
      <w:r w:rsidRPr="00BB3DA4">
        <w:rPr>
          <w:rFonts w:ascii="Times New Roman" w:eastAsia="Calibri" w:hAnsi="Times New Roman" w:cs="Times New Roman"/>
        </w:rPr>
        <w:t xml:space="preserve">Outline procedures for assessing exceptional Performance for Fast Track Candidates. </w:t>
      </w:r>
    </w:p>
    <w:p w:rsidR="00BB3DA4" w:rsidRPr="00BB3DA4" w:rsidRDefault="00BB3DA4" w:rsidP="00D223DF">
      <w:pPr>
        <w:pStyle w:val="ListParagraph"/>
        <w:numPr>
          <w:ilvl w:val="0"/>
          <w:numId w:val="3"/>
        </w:numPr>
        <w:spacing w:after="0" w:line="240" w:lineRule="auto"/>
        <w:ind w:left="270" w:hanging="270"/>
        <w:jc w:val="both"/>
        <w:textAlignment w:val="baseline"/>
        <w:rPr>
          <w:rFonts w:ascii="Times New Roman" w:eastAsia="Calibri" w:hAnsi="Times New Roman" w:cs="Times New Roman"/>
        </w:rPr>
      </w:pPr>
      <w:r w:rsidRPr="00BB3DA4">
        <w:rPr>
          <w:rFonts w:ascii="Times New Roman" w:eastAsia="Calibri" w:hAnsi="Times New Roman" w:cs="Times New Roman"/>
        </w:rPr>
        <w:t>Delineate the specific details on Teaching Criteria, Research Criteria and Administrative contribution in line with OU approved academic workload model.</w:t>
      </w:r>
    </w:p>
    <w:p w:rsidR="00BB3DA4" w:rsidRPr="00BB3DA4" w:rsidRDefault="00BB3DA4" w:rsidP="00D223DF">
      <w:pPr>
        <w:pStyle w:val="ListParagraph"/>
        <w:numPr>
          <w:ilvl w:val="0"/>
          <w:numId w:val="3"/>
        </w:numPr>
        <w:spacing w:after="0" w:line="240" w:lineRule="auto"/>
        <w:ind w:left="270" w:hanging="270"/>
        <w:jc w:val="both"/>
        <w:textAlignment w:val="baseline"/>
        <w:rPr>
          <w:rFonts w:ascii="Times New Roman" w:eastAsia="Calibri" w:hAnsi="Times New Roman" w:cs="Times New Roman"/>
        </w:rPr>
      </w:pPr>
      <w:r w:rsidRPr="00BB3DA4">
        <w:rPr>
          <w:rFonts w:ascii="Times New Roman" w:eastAsia="Calibri" w:hAnsi="Times New Roman" w:cs="Times New Roman"/>
        </w:rPr>
        <w:t>Define the Quantitative Assessment of Teaching, Research and Administrative Contribution.</w:t>
      </w:r>
    </w:p>
    <w:p w:rsidR="00BB3DA4" w:rsidRPr="00BB3DA4" w:rsidRDefault="00BB3DA4" w:rsidP="00D223DF">
      <w:pPr>
        <w:pStyle w:val="ListParagraph"/>
        <w:numPr>
          <w:ilvl w:val="0"/>
          <w:numId w:val="3"/>
        </w:numPr>
        <w:spacing w:after="0" w:line="240" w:lineRule="auto"/>
        <w:ind w:left="270" w:hanging="270"/>
        <w:jc w:val="both"/>
        <w:textAlignment w:val="baseline"/>
        <w:rPr>
          <w:rFonts w:ascii="Times New Roman" w:eastAsia="Calibri" w:hAnsi="Times New Roman" w:cs="Times New Roman"/>
        </w:rPr>
      </w:pPr>
      <w:r w:rsidRPr="00BB3DA4">
        <w:rPr>
          <w:rFonts w:ascii="Times New Roman" w:eastAsia="Calibri" w:hAnsi="Times New Roman" w:cs="Times New Roman"/>
        </w:rPr>
        <w:t>Prepare a draft report delineating the academic promotions policy, processes, procedures and criteria.</w:t>
      </w:r>
    </w:p>
    <w:p w:rsidR="00BB3DA4" w:rsidRPr="00BB3DA4" w:rsidRDefault="00BB3DA4" w:rsidP="00D223DF">
      <w:pPr>
        <w:pStyle w:val="ListParagraph"/>
        <w:numPr>
          <w:ilvl w:val="0"/>
          <w:numId w:val="3"/>
        </w:numPr>
        <w:spacing w:after="0" w:line="240" w:lineRule="auto"/>
        <w:ind w:left="270" w:hanging="270"/>
        <w:jc w:val="both"/>
        <w:textAlignment w:val="baseline"/>
        <w:rPr>
          <w:rFonts w:ascii="Times New Roman" w:eastAsia="Calibri" w:hAnsi="Times New Roman" w:cs="Times New Roman"/>
        </w:rPr>
      </w:pPr>
      <w:r w:rsidRPr="00BB3DA4">
        <w:rPr>
          <w:rFonts w:ascii="Times New Roman" w:eastAsia="Calibri" w:hAnsi="Times New Roman" w:cs="Times New Roman"/>
        </w:rPr>
        <w:t>Discuss and amend the draft report following feedback from one External Professor.</w:t>
      </w:r>
    </w:p>
    <w:p w:rsidR="00BB3DA4" w:rsidRPr="00BB3DA4" w:rsidRDefault="00BB3DA4" w:rsidP="00D223DF">
      <w:pPr>
        <w:pStyle w:val="ListParagraph"/>
        <w:numPr>
          <w:ilvl w:val="0"/>
          <w:numId w:val="3"/>
        </w:numPr>
        <w:spacing w:after="0" w:line="240" w:lineRule="auto"/>
        <w:ind w:left="270" w:hanging="270"/>
        <w:jc w:val="both"/>
        <w:textAlignment w:val="baseline"/>
        <w:rPr>
          <w:rFonts w:ascii="Times New Roman" w:eastAsia="Calibri" w:hAnsi="Times New Roman" w:cs="Times New Roman"/>
        </w:rPr>
      </w:pPr>
      <w:r w:rsidRPr="00BB3DA4">
        <w:rPr>
          <w:rFonts w:ascii="Times New Roman" w:eastAsia="Calibri" w:hAnsi="Times New Roman" w:cs="Times New Roman"/>
        </w:rPr>
        <w:t>Present report to Senior Management for final validation and incorporate comments from validation meeting.</w:t>
      </w:r>
    </w:p>
    <w:p w:rsidR="00BB3DA4" w:rsidRPr="00BB3DA4" w:rsidRDefault="00BB3DA4" w:rsidP="00D223DF">
      <w:pPr>
        <w:pStyle w:val="ListParagraph"/>
        <w:numPr>
          <w:ilvl w:val="0"/>
          <w:numId w:val="3"/>
        </w:numPr>
        <w:spacing w:after="0" w:line="240" w:lineRule="auto"/>
        <w:ind w:left="270" w:hanging="270"/>
        <w:jc w:val="both"/>
        <w:textAlignment w:val="baseline"/>
        <w:rPr>
          <w:rFonts w:ascii="Times New Roman" w:eastAsia="Calibri" w:hAnsi="Times New Roman" w:cs="Times New Roman"/>
        </w:rPr>
      </w:pPr>
      <w:r w:rsidRPr="00BB3DA4">
        <w:rPr>
          <w:rFonts w:ascii="Times New Roman" w:eastAsia="Calibri" w:hAnsi="Times New Roman" w:cs="Times New Roman"/>
        </w:rPr>
        <w:t>Conduct one final presentation of the final approved report to all OU Academics.</w:t>
      </w:r>
    </w:p>
    <w:p w:rsidR="003A3B1C" w:rsidRPr="00BB55E3" w:rsidRDefault="003A3B1C" w:rsidP="003F0CDA">
      <w:pPr>
        <w:spacing w:after="0" w:line="240" w:lineRule="auto"/>
        <w:jc w:val="both"/>
        <w:textAlignment w:val="baseline"/>
        <w:rPr>
          <w:rFonts w:ascii="Times New Roman" w:eastAsia="Calibri" w:hAnsi="Times New Roman" w:cs="Times New Roman"/>
        </w:rPr>
      </w:pPr>
    </w:p>
    <w:p w:rsidR="003A3B1C" w:rsidRPr="00BB55E3" w:rsidRDefault="003A3B1C" w:rsidP="003A3B1C">
      <w:pPr>
        <w:spacing w:after="0" w:line="240" w:lineRule="auto"/>
        <w:ind w:left="634" w:hanging="634"/>
        <w:jc w:val="both"/>
        <w:textAlignment w:val="baseline"/>
        <w:rPr>
          <w:rFonts w:ascii="Times New Roman" w:eastAsia="Calibri" w:hAnsi="Times New Roman" w:cs="Times New Roman"/>
        </w:rPr>
      </w:pPr>
      <w:r w:rsidRPr="00BB55E3">
        <w:rPr>
          <w:rFonts w:ascii="Times New Roman" w:eastAsia="Calibri" w:hAnsi="Times New Roman" w:cs="Times New Roman"/>
          <w:b/>
        </w:rPr>
        <w:t>Note</w:t>
      </w:r>
      <w:r w:rsidRPr="00BB55E3">
        <w:rPr>
          <w:rFonts w:ascii="Times New Roman" w:eastAsia="Calibri" w:hAnsi="Times New Roman" w:cs="Times New Roman"/>
        </w:rPr>
        <w:t xml:space="preserve">: </w:t>
      </w:r>
      <w:r w:rsidRPr="007A2899">
        <w:rPr>
          <w:rFonts w:ascii="Times New Roman" w:eastAsia="Calibri" w:hAnsi="Times New Roman" w:cs="Times New Roman"/>
          <w:b/>
        </w:rPr>
        <w:t xml:space="preserve">The Chairperson shall be responsible for the conduct of the presentations and scheduling of meetings and tasks where appropriate. All resource persons are collectively responsible for the final deliverables of this assignment to the satisfaction of the </w:t>
      </w:r>
      <w:r w:rsidR="00897056">
        <w:rPr>
          <w:rFonts w:ascii="Times New Roman" w:eastAsia="Calibri" w:hAnsi="Times New Roman" w:cs="Times New Roman"/>
          <w:b/>
        </w:rPr>
        <w:t xml:space="preserve">Open </w:t>
      </w:r>
      <w:r w:rsidRPr="007A2899">
        <w:rPr>
          <w:rFonts w:ascii="Times New Roman" w:eastAsia="Calibri" w:hAnsi="Times New Roman" w:cs="Times New Roman"/>
          <w:b/>
        </w:rPr>
        <w:t>University.</w:t>
      </w:r>
      <w:r w:rsidRPr="00BB55E3">
        <w:rPr>
          <w:rFonts w:ascii="Times New Roman" w:eastAsia="Calibri" w:hAnsi="Times New Roman" w:cs="Times New Roman"/>
        </w:rPr>
        <w:t xml:space="preserve"> </w:t>
      </w:r>
    </w:p>
    <w:p w:rsidR="00F51EDA" w:rsidRPr="00BB55E3" w:rsidRDefault="00F51EDA" w:rsidP="00395319">
      <w:pPr>
        <w:jc w:val="both"/>
        <w:rPr>
          <w:rFonts w:ascii="Times New Roman" w:hAnsi="Times New Roman" w:cs="Times New Roman"/>
          <w:b/>
        </w:rPr>
      </w:pPr>
    </w:p>
    <w:p w:rsidR="00665F94" w:rsidRPr="00BB55E3" w:rsidRDefault="00665F94" w:rsidP="00665F94">
      <w:pPr>
        <w:keepNext/>
        <w:tabs>
          <w:tab w:val="left" w:pos="720"/>
        </w:tabs>
        <w:spacing w:before="200" w:after="120" w:line="276" w:lineRule="auto"/>
        <w:ind w:left="360" w:hanging="270"/>
        <w:jc w:val="both"/>
        <w:rPr>
          <w:rFonts w:ascii="Times New Roman" w:eastAsia="Arial Unicode MS" w:hAnsi="Times New Roman" w:cs="Times New Roman"/>
          <w:b/>
        </w:rPr>
      </w:pPr>
      <w:r w:rsidRPr="00BB55E3">
        <w:rPr>
          <w:rFonts w:ascii="Times New Roman" w:eastAsia="Arial Unicode MS" w:hAnsi="Times New Roman" w:cs="Times New Roman"/>
          <w:b/>
        </w:rPr>
        <w:t>Time input and key deliverables</w:t>
      </w:r>
    </w:p>
    <w:p w:rsidR="00665F94" w:rsidRDefault="00C173F1" w:rsidP="00665F94">
      <w:pPr>
        <w:spacing w:after="0" w:line="240" w:lineRule="auto"/>
        <w:jc w:val="both"/>
        <w:rPr>
          <w:rFonts w:ascii="Times New Roman" w:hAnsi="Times New Roman" w:cs="Times New Roman"/>
        </w:rPr>
      </w:pPr>
      <w:r w:rsidRPr="00C173F1">
        <w:rPr>
          <w:rFonts w:ascii="Times New Roman" w:hAnsi="Times New Roman" w:cs="Times New Roman"/>
        </w:rPr>
        <w:t xml:space="preserve">The assignment will require a total of 45 working days from July 2022 to November 2022.The expected output and the allocation of days </w:t>
      </w:r>
      <w:r w:rsidR="00694494">
        <w:rPr>
          <w:rFonts w:ascii="Times New Roman" w:hAnsi="Times New Roman" w:cs="Times New Roman"/>
        </w:rPr>
        <w:t>are</w:t>
      </w:r>
      <w:r w:rsidRPr="00C173F1">
        <w:rPr>
          <w:rFonts w:ascii="Times New Roman" w:hAnsi="Times New Roman" w:cs="Times New Roman"/>
        </w:rPr>
        <w:t xml:space="preserve"> as follows:</w:t>
      </w:r>
    </w:p>
    <w:p w:rsidR="00993354" w:rsidRDefault="00993354" w:rsidP="00665F94">
      <w:pPr>
        <w:spacing w:after="0" w:line="240" w:lineRule="auto"/>
        <w:jc w:val="both"/>
        <w:rPr>
          <w:rFonts w:ascii="Times New Roman" w:hAnsi="Times New Roman" w:cs="Times New Roman"/>
        </w:rPr>
      </w:pPr>
    </w:p>
    <w:tbl>
      <w:tblPr>
        <w:tblStyle w:val="MediumGrid1-Accent3"/>
        <w:tblW w:w="9270" w:type="dxa"/>
        <w:tblInd w:w="80" w:type="dxa"/>
        <w:tblLook w:val="04A0" w:firstRow="1" w:lastRow="0" w:firstColumn="1" w:lastColumn="0" w:noHBand="0" w:noVBand="1"/>
      </w:tblPr>
      <w:tblGrid>
        <w:gridCol w:w="900"/>
        <w:gridCol w:w="4751"/>
        <w:gridCol w:w="1189"/>
        <w:gridCol w:w="2430"/>
      </w:tblGrid>
      <w:tr w:rsidR="00B43E20" w:rsidRPr="00B43E20" w:rsidTr="00B43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center"/>
          </w:tcPr>
          <w:p w:rsidR="00B43E20" w:rsidRPr="00B43E20" w:rsidRDefault="00B43E20" w:rsidP="00B43E20">
            <w:pPr>
              <w:jc w:val="center"/>
              <w:rPr>
                <w:rFonts w:ascii="Times New Roman" w:hAnsi="Times New Roman" w:cs="Times New Roman"/>
              </w:rPr>
            </w:pPr>
            <w:r w:rsidRPr="00B43E20">
              <w:rPr>
                <w:rFonts w:ascii="Times New Roman" w:hAnsi="Times New Roman" w:cs="Times New Roman"/>
              </w:rPr>
              <w:t>S/N</w:t>
            </w:r>
          </w:p>
        </w:tc>
        <w:tc>
          <w:tcPr>
            <w:tcW w:w="4751" w:type="dxa"/>
            <w:vAlign w:val="center"/>
          </w:tcPr>
          <w:p w:rsidR="00B43E20" w:rsidRPr="00B43E20" w:rsidRDefault="00B43E20" w:rsidP="00B43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43E20">
              <w:rPr>
                <w:rFonts w:ascii="Times New Roman" w:hAnsi="Times New Roman" w:cs="Times New Roman"/>
              </w:rPr>
              <w:t>Deliverable/ Activity</w:t>
            </w:r>
          </w:p>
        </w:tc>
        <w:tc>
          <w:tcPr>
            <w:tcW w:w="1189" w:type="dxa"/>
            <w:vAlign w:val="center"/>
          </w:tcPr>
          <w:p w:rsidR="00B43E20" w:rsidRPr="00B43E20" w:rsidRDefault="00B43E20" w:rsidP="00B43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43E20">
              <w:rPr>
                <w:rFonts w:ascii="Times New Roman" w:hAnsi="Times New Roman" w:cs="Times New Roman"/>
              </w:rPr>
              <w:t>Working days</w:t>
            </w:r>
          </w:p>
        </w:tc>
        <w:tc>
          <w:tcPr>
            <w:tcW w:w="2430" w:type="dxa"/>
          </w:tcPr>
          <w:p w:rsidR="00B43E20" w:rsidRPr="00B43E20" w:rsidRDefault="00B43E20" w:rsidP="00B43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43E20">
              <w:rPr>
                <w:rFonts w:ascii="Times New Roman" w:hAnsi="Times New Roman" w:cs="Times New Roman"/>
              </w:rPr>
              <w:t>Deadline</w:t>
            </w:r>
          </w:p>
        </w:tc>
      </w:tr>
      <w:tr w:rsidR="00B43E20" w:rsidRPr="00B43E20" w:rsidTr="00B43E20">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900" w:type="dxa"/>
            <w:vAlign w:val="center"/>
          </w:tcPr>
          <w:p w:rsidR="00B43E20" w:rsidRPr="00B43E20" w:rsidRDefault="00B43E20" w:rsidP="00B43E20">
            <w:pPr>
              <w:numPr>
                <w:ilvl w:val="0"/>
                <w:numId w:val="4"/>
              </w:numPr>
              <w:jc w:val="both"/>
              <w:rPr>
                <w:rFonts w:ascii="Times New Roman" w:hAnsi="Times New Roman" w:cs="Times New Roman"/>
              </w:rPr>
            </w:pPr>
          </w:p>
        </w:tc>
        <w:tc>
          <w:tcPr>
            <w:tcW w:w="4751" w:type="dxa"/>
            <w:vAlign w:val="center"/>
          </w:tcPr>
          <w:p w:rsidR="00B43E20" w:rsidRPr="00B43E20" w:rsidRDefault="00B43E20" w:rsidP="00B43E2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3E20">
              <w:rPr>
                <w:rFonts w:ascii="Times New Roman" w:hAnsi="Times New Roman" w:cs="Times New Roman"/>
              </w:rPr>
              <w:t>Liaise with internal as well as external staff of the University.</w:t>
            </w:r>
          </w:p>
          <w:p w:rsidR="00B43E20" w:rsidRPr="00B43E20" w:rsidRDefault="00B43E20" w:rsidP="00B43E2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3E20">
              <w:rPr>
                <w:rFonts w:ascii="Times New Roman" w:hAnsi="Times New Roman" w:cs="Times New Roman"/>
              </w:rPr>
              <w:t>Undertake a desk review of the University institutional regulations and academic workload model.</w:t>
            </w:r>
            <w:r w:rsidRPr="00B43E20">
              <w:rPr>
                <w:rFonts w:ascii="Times New Roman" w:hAnsi="Times New Roman" w:cs="Times New Roman"/>
              </w:rPr>
              <w:tab/>
            </w:r>
          </w:p>
        </w:tc>
        <w:tc>
          <w:tcPr>
            <w:tcW w:w="1189" w:type="dxa"/>
            <w:vAlign w:val="center"/>
          </w:tcPr>
          <w:p w:rsidR="00B43E20" w:rsidRPr="00B43E20" w:rsidRDefault="00B43E20" w:rsidP="00A75E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3E20">
              <w:rPr>
                <w:rFonts w:ascii="Times New Roman" w:hAnsi="Times New Roman" w:cs="Times New Roman"/>
              </w:rPr>
              <w:t>6 days</w:t>
            </w:r>
          </w:p>
        </w:tc>
        <w:tc>
          <w:tcPr>
            <w:tcW w:w="2430" w:type="dxa"/>
            <w:vAlign w:val="center"/>
          </w:tcPr>
          <w:p w:rsidR="00B43E20" w:rsidRPr="00B43E20" w:rsidRDefault="00B43E20" w:rsidP="00830B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3E20">
              <w:rPr>
                <w:rFonts w:ascii="Times New Roman" w:hAnsi="Times New Roman" w:cs="Times New Roman"/>
              </w:rPr>
              <w:t>2week from contract date</w:t>
            </w:r>
          </w:p>
        </w:tc>
      </w:tr>
      <w:tr w:rsidR="00B43E20" w:rsidRPr="00B43E20" w:rsidTr="00B43E20">
        <w:trPr>
          <w:trHeight w:val="484"/>
        </w:trPr>
        <w:tc>
          <w:tcPr>
            <w:cnfStyle w:val="001000000000" w:firstRow="0" w:lastRow="0" w:firstColumn="1" w:lastColumn="0" w:oddVBand="0" w:evenVBand="0" w:oddHBand="0" w:evenHBand="0" w:firstRowFirstColumn="0" w:firstRowLastColumn="0" w:lastRowFirstColumn="0" w:lastRowLastColumn="0"/>
            <w:tcW w:w="900" w:type="dxa"/>
            <w:vAlign w:val="center"/>
          </w:tcPr>
          <w:p w:rsidR="00B43E20" w:rsidRPr="00B43E20" w:rsidRDefault="00B43E20" w:rsidP="00B43E20">
            <w:pPr>
              <w:numPr>
                <w:ilvl w:val="0"/>
                <w:numId w:val="4"/>
              </w:numPr>
              <w:jc w:val="both"/>
              <w:rPr>
                <w:rFonts w:ascii="Times New Roman" w:hAnsi="Times New Roman" w:cs="Times New Roman"/>
              </w:rPr>
            </w:pPr>
          </w:p>
        </w:tc>
        <w:tc>
          <w:tcPr>
            <w:tcW w:w="4751" w:type="dxa"/>
            <w:vAlign w:val="center"/>
          </w:tcPr>
          <w:p w:rsidR="00B43E20" w:rsidRPr="00B43E20" w:rsidRDefault="00B43E20" w:rsidP="00B43E2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3E20">
              <w:rPr>
                <w:rFonts w:ascii="Times New Roman" w:hAnsi="Times New Roman" w:cs="Times New Roman"/>
              </w:rPr>
              <w:t>Outline the general principles and procedures for academic promotion.</w:t>
            </w:r>
          </w:p>
          <w:p w:rsidR="00B43E20" w:rsidRPr="00B43E20" w:rsidRDefault="00B43E20" w:rsidP="00B43E2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3E20">
              <w:rPr>
                <w:rFonts w:ascii="Times New Roman" w:hAnsi="Times New Roman" w:cs="Times New Roman"/>
              </w:rPr>
              <w:t>Define the Teaching, Research and Administration Contributions for academic promotion.</w:t>
            </w:r>
          </w:p>
          <w:p w:rsidR="00B43E20" w:rsidRPr="00B43E20" w:rsidRDefault="00B43E20" w:rsidP="00B43E2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3E20">
              <w:rPr>
                <w:rFonts w:ascii="Times New Roman" w:hAnsi="Times New Roman" w:cs="Times New Roman"/>
              </w:rPr>
              <w:t>State the criteria for assessing the Quality of Contributions.</w:t>
            </w:r>
          </w:p>
          <w:p w:rsidR="00B43E20" w:rsidRPr="00B43E20" w:rsidRDefault="00B43E20" w:rsidP="00B43E2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3E20">
              <w:rPr>
                <w:rFonts w:ascii="Times New Roman" w:hAnsi="Times New Roman" w:cs="Times New Roman"/>
              </w:rPr>
              <w:t xml:space="preserve">Outline procedures for assessing exceptional Performance for Fast Track Candidates. </w:t>
            </w:r>
          </w:p>
          <w:p w:rsidR="00B43E20" w:rsidRPr="00B43E20" w:rsidRDefault="00B43E20" w:rsidP="00B43E2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3E20">
              <w:rPr>
                <w:rFonts w:ascii="Times New Roman" w:hAnsi="Times New Roman" w:cs="Times New Roman"/>
              </w:rPr>
              <w:t>Delineate the specific details on Teaching Criteria, Research Criteria and Administrative contribution in line with OU approved academic workload model.</w:t>
            </w:r>
          </w:p>
          <w:p w:rsidR="00B43E20" w:rsidRPr="00B43E20" w:rsidRDefault="00B43E20" w:rsidP="00B43E2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3E20">
              <w:rPr>
                <w:rFonts w:ascii="Times New Roman" w:hAnsi="Times New Roman" w:cs="Times New Roman"/>
              </w:rPr>
              <w:t>Define the Quantitative Assessment of Teaching, Research and Administrative Contribution</w:t>
            </w:r>
            <w:r w:rsidRPr="00B43E20">
              <w:rPr>
                <w:rFonts w:ascii="Times New Roman" w:hAnsi="Times New Roman" w:cs="Times New Roman"/>
              </w:rPr>
              <w:tab/>
            </w:r>
          </w:p>
        </w:tc>
        <w:tc>
          <w:tcPr>
            <w:tcW w:w="1189" w:type="dxa"/>
            <w:vAlign w:val="center"/>
          </w:tcPr>
          <w:p w:rsidR="00B43E20" w:rsidRPr="00B43E20" w:rsidRDefault="00B43E20" w:rsidP="00A75E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3E20">
              <w:rPr>
                <w:rFonts w:ascii="Times New Roman" w:hAnsi="Times New Roman" w:cs="Times New Roman"/>
              </w:rPr>
              <w:t>20 days</w:t>
            </w:r>
          </w:p>
        </w:tc>
        <w:tc>
          <w:tcPr>
            <w:tcW w:w="2430" w:type="dxa"/>
            <w:vAlign w:val="center"/>
          </w:tcPr>
          <w:p w:rsidR="00B43E20" w:rsidRPr="00B43E20" w:rsidRDefault="00B43E20" w:rsidP="00830B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43E20">
              <w:rPr>
                <w:rFonts w:ascii="Times New Roman" w:hAnsi="Times New Roman" w:cs="Times New Roman"/>
              </w:rPr>
              <w:t>1</w:t>
            </w:r>
            <w:r w:rsidRPr="00B43E20">
              <w:rPr>
                <w:rFonts w:ascii="Times New Roman" w:hAnsi="Times New Roman" w:cs="Times New Roman"/>
                <w:vertAlign w:val="superscript"/>
              </w:rPr>
              <w:t>st</w:t>
            </w:r>
            <w:r w:rsidRPr="00B43E20">
              <w:rPr>
                <w:rFonts w:ascii="Times New Roman" w:hAnsi="Times New Roman" w:cs="Times New Roman"/>
              </w:rPr>
              <w:t xml:space="preserve"> week July 2022</w:t>
            </w:r>
          </w:p>
        </w:tc>
      </w:tr>
      <w:tr w:rsidR="00B43E20" w:rsidRPr="00B43E20" w:rsidTr="00B4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center"/>
          </w:tcPr>
          <w:p w:rsidR="00B43E20" w:rsidRPr="00B43E20" w:rsidRDefault="00B43E20" w:rsidP="00B43E20">
            <w:pPr>
              <w:numPr>
                <w:ilvl w:val="0"/>
                <w:numId w:val="4"/>
              </w:numPr>
              <w:jc w:val="both"/>
              <w:rPr>
                <w:rFonts w:ascii="Times New Roman" w:hAnsi="Times New Roman" w:cs="Times New Roman"/>
              </w:rPr>
            </w:pPr>
          </w:p>
        </w:tc>
        <w:tc>
          <w:tcPr>
            <w:tcW w:w="4751" w:type="dxa"/>
            <w:vAlign w:val="center"/>
          </w:tcPr>
          <w:p w:rsidR="00B43E20" w:rsidRPr="00B43E20" w:rsidRDefault="00B43E20" w:rsidP="00B43E2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3E20">
              <w:rPr>
                <w:rFonts w:ascii="Times New Roman" w:hAnsi="Times New Roman" w:cs="Times New Roman"/>
              </w:rPr>
              <w:t>Prepare a draft report delineating the academic promotions policy, processes, procedures and criteria.</w:t>
            </w:r>
          </w:p>
          <w:p w:rsidR="00B43E20" w:rsidRPr="00B43E20" w:rsidRDefault="00B43E20" w:rsidP="00B43E2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1189" w:type="dxa"/>
            <w:vAlign w:val="center"/>
          </w:tcPr>
          <w:p w:rsidR="00B43E20" w:rsidRPr="00B43E20" w:rsidRDefault="00B43E20" w:rsidP="00A75E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B43E20">
              <w:rPr>
                <w:rFonts w:ascii="Times New Roman" w:hAnsi="Times New Roman" w:cs="Times New Roman"/>
                <w:bCs/>
              </w:rPr>
              <w:t>6 days</w:t>
            </w:r>
          </w:p>
        </w:tc>
        <w:tc>
          <w:tcPr>
            <w:tcW w:w="2430" w:type="dxa"/>
            <w:vAlign w:val="center"/>
          </w:tcPr>
          <w:p w:rsidR="00B43E20" w:rsidRPr="00B43E20" w:rsidRDefault="00B43E20" w:rsidP="00830B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B43E20">
              <w:rPr>
                <w:rFonts w:ascii="Times New Roman" w:hAnsi="Times New Roman" w:cs="Times New Roman"/>
                <w:bCs/>
              </w:rPr>
              <w:t>15</w:t>
            </w:r>
            <w:r w:rsidRPr="00B43E20">
              <w:rPr>
                <w:rFonts w:ascii="Times New Roman" w:hAnsi="Times New Roman" w:cs="Times New Roman"/>
                <w:bCs/>
                <w:vertAlign w:val="superscript"/>
              </w:rPr>
              <w:t>th</w:t>
            </w:r>
            <w:r w:rsidRPr="00B43E20">
              <w:rPr>
                <w:rFonts w:ascii="Times New Roman" w:hAnsi="Times New Roman" w:cs="Times New Roman"/>
                <w:bCs/>
              </w:rPr>
              <w:t xml:space="preserve"> August 2022</w:t>
            </w:r>
          </w:p>
        </w:tc>
      </w:tr>
      <w:tr w:rsidR="00B43E20" w:rsidRPr="00B43E20" w:rsidTr="00B43E20">
        <w:tc>
          <w:tcPr>
            <w:cnfStyle w:val="001000000000" w:firstRow="0" w:lastRow="0" w:firstColumn="1" w:lastColumn="0" w:oddVBand="0" w:evenVBand="0" w:oddHBand="0" w:evenHBand="0" w:firstRowFirstColumn="0" w:firstRowLastColumn="0" w:lastRowFirstColumn="0" w:lastRowLastColumn="0"/>
            <w:tcW w:w="900" w:type="dxa"/>
            <w:vAlign w:val="center"/>
          </w:tcPr>
          <w:p w:rsidR="00B43E20" w:rsidRPr="00B43E20" w:rsidRDefault="00B43E20" w:rsidP="00B43E20">
            <w:pPr>
              <w:numPr>
                <w:ilvl w:val="0"/>
                <w:numId w:val="4"/>
              </w:numPr>
              <w:jc w:val="both"/>
              <w:rPr>
                <w:rFonts w:ascii="Times New Roman" w:hAnsi="Times New Roman" w:cs="Times New Roman"/>
              </w:rPr>
            </w:pPr>
          </w:p>
        </w:tc>
        <w:tc>
          <w:tcPr>
            <w:tcW w:w="4751" w:type="dxa"/>
            <w:vAlign w:val="center"/>
          </w:tcPr>
          <w:p w:rsidR="00B43E20" w:rsidRPr="00B43E20" w:rsidRDefault="00B43E20" w:rsidP="00B43E2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B43E20">
              <w:rPr>
                <w:rFonts w:ascii="Times New Roman" w:hAnsi="Times New Roman" w:cs="Times New Roman"/>
                <w:bCs/>
              </w:rPr>
              <w:t>Discuss and amend the draft report following feedback from one External Professor/Independent Reviewer.</w:t>
            </w:r>
          </w:p>
        </w:tc>
        <w:tc>
          <w:tcPr>
            <w:tcW w:w="1189" w:type="dxa"/>
            <w:vAlign w:val="center"/>
          </w:tcPr>
          <w:p w:rsidR="00B43E20" w:rsidRPr="00B43E20" w:rsidRDefault="00B43E20" w:rsidP="00A75E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B43E20">
              <w:rPr>
                <w:rFonts w:ascii="Times New Roman" w:hAnsi="Times New Roman" w:cs="Times New Roman"/>
                <w:bCs/>
              </w:rPr>
              <w:t>6 days</w:t>
            </w:r>
          </w:p>
        </w:tc>
        <w:tc>
          <w:tcPr>
            <w:tcW w:w="2430" w:type="dxa"/>
            <w:vAlign w:val="center"/>
          </w:tcPr>
          <w:p w:rsidR="00B43E20" w:rsidRPr="00B43E20" w:rsidRDefault="00B43E20" w:rsidP="00830B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B43E20">
              <w:rPr>
                <w:rFonts w:ascii="Times New Roman" w:hAnsi="Times New Roman" w:cs="Times New Roman"/>
                <w:bCs/>
              </w:rPr>
              <w:t>1</w:t>
            </w:r>
            <w:r w:rsidRPr="00B43E20">
              <w:rPr>
                <w:rFonts w:ascii="Times New Roman" w:hAnsi="Times New Roman" w:cs="Times New Roman"/>
                <w:bCs/>
                <w:vertAlign w:val="superscript"/>
              </w:rPr>
              <w:t>st</w:t>
            </w:r>
            <w:r w:rsidRPr="00B43E20">
              <w:rPr>
                <w:rFonts w:ascii="Times New Roman" w:hAnsi="Times New Roman" w:cs="Times New Roman"/>
                <w:bCs/>
              </w:rPr>
              <w:t xml:space="preserve"> week of October 2022</w:t>
            </w:r>
          </w:p>
        </w:tc>
      </w:tr>
      <w:tr w:rsidR="00B43E20" w:rsidRPr="00B43E20" w:rsidTr="00B4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center"/>
          </w:tcPr>
          <w:p w:rsidR="00B43E20" w:rsidRPr="00B43E20" w:rsidRDefault="00B43E20" w:rsidP="00B43E20">
            <w:pPr>
              <w:numPr>
                <w:ilvl w:val="0"/>
                <w:numId w:val="4"/>
              </w:numPr>
              <w:jc w:val="both"/>
              <w:rPr>
                <w:rFonts w:ascii="Times New Roman" w:hAnsi="Times New Roman" w:cs="Times New Roman"/>
              </w:rPr>
            </w:pPr>
          </w:p>
        </w:tc>
        <w:tc>
          <w:tcPr>
            <w:tcW w:w="4751" w:type="dxa"/>
            <w:vAlign w:val="center"/>
          </w:tcPr>
          <w:p w:rsidR="00B43E20" w:rsidRPr="00B43E20" w:rsidRDefault="00B43E20" w:rsidP="00B43E2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B43E20">
              <w:rPr>
                <w:rFonts w:ascii="Times New Roman" w:hAnsi="Times New Roman" w:cs="Times New Roman"/>
                <w:bCs/>
              </w:rPr>
              <w:t>Present report to Senior Management for final validation and incorporate comments from validation meeting.</w:t>
            </w:r>
          </w:p>
        </w:tc>
        <w:tc>
          <w:tcPr>
            <w:tcW w:w="1189" w:type="dxa"/>
            <w:vAlign w:val="center"/>
          </w:tcPr>
          <w:p w:rsidR="00B43E20" w:rsidRPr="00B43E20" w:rsidRDefault="00B43E20" w:rsidP="00A75E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B43E20">
              <w:rPr>
                <w:rFonts w:ascii="Times New Roman" w:hAnsi="Times New Roman" w:cs="Times New Roman"/>
                <w:bCs/>
              </w:rPr>
              <w:t>3.5 days</w:t>
            </w:r>
          </w:p>
        </w:tc>
        <w:tc>
          <w:tcPr>
            <w:tcW w:w="2430" w:type="dxa"/>
            <w:vAlign w:val="center"/>
          </w:tcPr>
          <w:p w:rsidR="00B43E20" w:rsidRPr="00B43E20" w:rsidRDefault="00B43E20" w:rsidP="00830B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B43E20">
              <w:rPr>
                <w:rFonts w:ascii="Times New Roman" w:hAnsi="Times New Roman" w:cs="Times New Roman"/>
                <w:bCs/>
              </w:rPr>
              <w:t>15</w:t>
            </w:r>
            <w:r w:rsidRPr="00B43E20">
              <w:rPr>
                <w:rFonts w:ascii="Times New Roman" w:hAnsi="Times New Roman" w:cs="Times New Roman"/>
                <w:bCs/>
                <w:vertAlign w:val="superscript"/>
              </w:rPr>
              <w:t>th</w:t>
            </w:r>
            <w:r w:rsidRPr="00B43E20">
              <w:rPr>
                <w:rFonts w:ascii="Times New Roman" w:hAnsi="Times New Roman" w:cs="Times New Roman"/>
                <w:bCs/>
              </w:rPr>
              <w:t xml:space="preserve"> October 2022</w:t>
            </w:r>
          </w:p>
        </w:tc>
      </w:tr>
      <w:tr w:rsidR="00B43E20" w:rsidRPr="00B43E20" w:rsidTr="00B43E20">
        <w:tc>
          <w:tcPr>
            <w:cnfStyle w:val="001000000000" w:firstRow="0" w:lastRow="0" w:firstColumn="1" w:lastColumn="0" w:oddVBand="0" w:evenVBand="0" w:oddHBand="0" w:evenHBand="0" w:firstRowFirstColumn="0" w:firstRowLastColumn="0" w:lastRowFirstColumn="0" w:lastRowLastColumn="0"/>
            <w:tcW w:w="900" w:type="dxa"/>
            <w:vAlign w:val="center"/>
          </w:tcPr>
          <w:p w:rsidR="00B43E20" w:rsidRPr="00B43E20" w:rsidRDefault="00B43E20" w:rsidP="00B43E20">
            <w:pPr>
              <w:numPr>
                <w:ilvl w:val="0"/>
                <w:numId w:val="4"/>
              </w:numPr>
              <w:jc w:val="both"/>
              <w:rPr>
                <w:rFonts w:ascii="Times New Roman" w:hAnsi="Times New Roman" w:cs="Times New Roman"/>
              </w:rPr>
            </w:pPr>
          </w:p>
        </w:tc>
        <w:tc>
          <w:tcPr>
            <w:tcW w:w="4751" w:type="dxa"/>
            <w:vAlign w:val="center"/>
          </w:tcPr>
          <w:p w:rsidR="00B43E20" w:rsidRPr="00B43E20" w:rsidRDefault="00B43E20" w:rsidP="00B43E2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B43E20">
              <w:rPr>
                <w:rFonts w:ascii="Times New Roman" w:hAnsi="Times New Roman" w:cs="Times New Roman"/>
                <w:bCs/>
              </w:rPr>
              <w:t>Submit Final Report</w:t>
            </w:r>
          </w:p>
        </w:tc>
        <w:tc>
          <w:tcPr>
            <w:tcW w:w="1189" w:type="dxa"/>
            <w:vAlign w:val="center"/>
          </w:tcPr>
          <w:p w:rsidR="00B43E20" w:rsidRPr="00B43E20" w:rsidRDefault="00B43E20" w:rsidP="00A75E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B43E20">
              <w:rPr>
                <w:rFonts w:ascii="Times New Roman" w:hAnsi="Times New Roman" w:cs="Times New Roman"/>
                <w:bCs/>
              </w:rPr>
              <w:t>3 days</w:t>
            </w:r>
          </w:p>
        </w:tc>
        <w:tc>
          <w:tcPr>
            <w:tcW w:w="2430" w:type="dxa"/>
            <w:vAlign w:val="center"/>
          </w:tcPr>
          <w:p w:rsidR="00B43E20" w:rsidRPr="00B43E20" w:rsidRDefault="00B43E20" w:rsidP="00830B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B43E20">
              <w:rPr>
                <w:rFonts w:ascii="Times New Roman" w:hAnsi="Times New Roman" w:cs="Times New Roman"/>
                <w:bCs/>
              </w:rPr>
              <w:t>30</w:t>
            </w:r>
            <w:r w:rsidRPr="00B43E20">
              <w:rPr>
                <w:rFonts w:ascii="Times New Roman" w:hAnsi="Times New Roman" w:cs="Times New Roman"/>
                <w:bCs/>
                <w:vertAlign w:val="superscript"/>
              </w:rPr>
              <w:t>th</w:t>
            </w:r>
            <w:r w:rsidRPr="00B43E20">
              <w:rPr>
                <w:rFonts w:ascii="Times New Roman" w:hAnsi="Times New Roman" w:cs="Times New Roman"/>
                <w:bCs/>
              </w:rPr>
              <w:t xml:space="preserve"> October 2022</w:t>
            </w:r>
          </w:p>
        </w:tc>
      </w:tr>
      <w:tr w:rsidR="00B43E20" w:rsidRPr="00B43E20" w:rsidTr="00B4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center"/>
          </w:tcPr>
          <w:p w:rsidR="00B43E20" w:rsidRPr="00B43E20" w:rsidRDefault="00B43E20" w:rsidP="00B43E20">
            <w:pPr>
              <w:numPr>
                <w:ilvl w:val="0"/>
                <w:numId w:val="4"/>
              </w:numPr>
              <w:jc w:val="both"/>
              <w:rPr>
                <w:rFonts w:ascii="Times New Roman" w:hAnsi="Times New Roman" w:cs="Times New Roman"/>
              </w:rPr>
            </w:pPr>
          </w:p>
        </w:tc>
        <w:tc>
          <w:tcPr>
            <w:tcW w:w="4751" w:type="dxa"/>
            <w:vAlign w:val="center"/>
          </w:tcPr>
          <w:p w:rsidR="00B43E20" w:rsidRPr="00B43E20" w:rsidRDefault="00B43E20" w:rsidP="00B43E2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B43E20">
              <w:rPr>
                <w:rFonts w:ascii="Times New Roman" w:hAnsi="Times New Roman" w:cs="Times New Roman"/>
                <w:bCs/>
              </w:rPr>
              <w:t>Conduct one final presentation of the final approved report to all OU Academics.</w:t>
            </w:r>
          </w:p>
        </w:tc>
        <w:tc>
          <w:tcPr>
            <w:tcW w:w="1189" w:type="dxa"/>
            <w:vAlign w:val="center"/>
          </w:tcPr>
          <w:p w:rsidR="00B43E20" w:rsidRPr="00B43E20" w:rsidRDefault="00B43E20" w:rsidP="00A75E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B43E20">
              <w:rPr>
                <w:rFonts w:ascii="Times New Roman" w:hAnsi="Times New Roman" w:cs="Times New Roman"/>
                <w:bCs/>
              </w:rPr>
              <w:t>0.5 day</w:t>
            </w:r>
          </w:p>
        </w:tc>
        <w:tc>
          <w:tcPr>
            <w:tcW w:w="2430" w:type="dxa"/>
            <w:vAlign w:val="center"/>
          </w:tcPr>
          <w:p w:rsidR="00B43E20" w:rsidRPr="00B43E20" w:rsidRDefault="00B43E20" w:rsidP="00830B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B43E20">
              <w:rPr>
                <w:rFonts w:ascii="Times New Roman" w:hAnsi="Times New Roman" w:cs="Times New Roman"/>
                <w:bCs/>
              </w:rPr>
              <w:t>1</w:t>
            </w:r>
            <w:r w:rsidRPr="00B43E20">
              <w:rPr>
                <w:rFonts w:ascii="Times New Roman" w:hAnsi="Times New Roman" w:cs="Times New Roman"/>
                <w:bCs/>
                <w:vertAlign w:val="superscript"/>
              </w:rPr>
              <w:t>st</w:t>
            </w:r>
            <w:r w:rsidRPr="00B43E20">
              <w:rPr>
                <w:rFonts w:ascii="Times New Roman" w:hAnsi="Times New Roman" w:cs="Times New Roman"/>
                <w:bCs/>
              </w:rPr>
              <w:t xml:space="preserve"> week November 2022</w:t>
            </w:r>
          </w:p>
        </w:tc>
      </w:tr>
      <w:tr w:rsidR="00B43E20" w:rsidRPr="00B43E20" w:rsidTr="00B43E20">
        <w:tc>
          <w:tcPr>
            <w:cnfStyle w:val="001000000000" w:firstRow="0" w:lastRow="0" w:firstColumn="1" w:lastColumn="0" w:oddVBand="0" w:evenVBand="0" w:oddHBand="0" w:evenHBand="0" w:firstRowFirstColumn="0" w:firstRowLastColumn="0" w:lastRowFirstColumn="0" w:lastRowLastColumn="0"/>
            <w:tcW w:w="900" w:type="dxa"/>
            <w:vAlign w:val="center"/>
          </w:tcPr>
          <w:p w:rsidR="00B43E20" w:rsidRPr="00B43E20" w:rsidRDefault="00B43E20" w:rsidP="00B43E20">
            <w:pPr>
              <w:jc w:val="both"/>
              <w:rPr>
                <w:rFonts w:ascii="Times New Roman" w:hAnsi="Times New Roman" w:cs="Times New Roman"/>
              </w:rPr>
            </w:pPr>
          </w:p>
        </w:tc>
        <w:tc>
          <w:tcPr>
            <w:tcW w:w="4751" w:type="dxa"/>
            <w:vAlign w:val="center"/>
          </w:tcPr>
          <w:p w:rsidR="00B43E20" w:rsidRPr="00B43E20" w:rsidRDefault="00B43E20" w:rsidP="00B43E2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B43E20">
              <w:rPr>
                <w:rFonts w:ascii="Times New Roman" w:hAnsi="Times New Roman" w:cs="Times New Roman"/>
                <w:b/>
                <w:bCs/>
              </w:rPr>
              <w:t>Total</w:t>
            </w:r>
          </w:p>
        </w:tc>
        <w:tc>
          <w:tcPr>
            <w:tcW w:w="1189" w:type="dxa"/>
            <w:vAlign w:val="center"/>
          </w:tcPr>
          <w:p w:rsidR="00B43E20" w:rsidRPr="00B43E20" w:rsidRDefault="00B43E20" w:rsidP="00A75E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B43E20">
              <w:rPr>
                <w:rFonts w:ascii="Times New Roman" w:hAnsi="Times New Roman" w:cs="Times New Roman"/>
                <w:b/>
                <w:bCs/>
              </w:rPr>
              <w:t>45 days</w:t>
            </w:r>
          </w:p>
        </w:tc>
        <w:tc>
          <w:tcPr>
            <w:tcW w:w="2430" w:type="dxa"/>
            <w:vAlign w:val="center"/>
          </w:tcPr>
          <w:p w:rsidR="00B43E20" w:rsidRPr="00B43E20" w:rsidRDefault="00B43E20" w:rsidP="00B43E2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r>
    </w:tbl>
    <w:p w:rsidR="00993354" w:rsidRDefault="00993354" w:rsidP="00665F94">
      <w:pPr>
        <w:spacing w:after="0" w:line="240" w:lineRule="auto"/>
        <w:jc w:val="both"/>
        <w:rPr>
          <w:rFonts w:ascii="Times New Roman" w:hAnsi="Times New Roman" w:cs="Times New Roman"/>
        </w:rPr>
      </w:pPr>
    </w:p>
    <w:p w:rsidR="007C508B" w:rsidRDefault="007C508B" w:rsidP="0088381A">
      <w:pPr>
        <w:ind w:left="-270" w:right="-540"/>
        <w:jc w:val="both"/>
        <w:rPr>
          <w:rFonts w:ascii="Times New Roman" w:hAnsi="Times New Roman" w:cs="Times New Roman"/>
          <w:b/>
        </w:rPr>
      </w:pPr>
      <w:r w:rsidRPr="00BB55E3">
        <w:rPr>
          <w:rFonts w:ascii="Times New Roman" w:hAnsi="Times New Roman" w:cs="Times New Roman"/>
          <w:b/>
        </w:rPr>
        <w:t xml:space="preserve">Eligibility Criteria </w:t>
      </w:r>
    </w:p>
    <w:p w:rsidR="005F3C6D" w:rsidRPr="00BB55E3" w:rsidRDefault="007C508B" w:rsidP="009724BD">
      <w:pPr>
        <w:tabs>
          <w:tab w:val="left" w:pos="180"/>
        </w:tabs>
        <w:ind w:left="-270" w:right="-540"/>
        <w:jc w:val="both"/>
        <w:rPr>
          <w:rFonts w:ascii="Times New Roman" w:hAnsi="Times New Roman" w:cs="Times New Roman"/>
          <w:b/>
        </w:rPr>
      </w:pPr>
      <w:r w:rsidRPr="00BB55E3">
        <w:rPr>
          <w:rFonts w:ascii="Times New Roman" w:hAnsi="Times New Roman" w:cs="Times New Roman"/>
          <w:b/>
        </w:rPr>
        <w:t>(</w:t>
      </w:r>
      <w:proofErr w:type="spellStart"/>
      <w:r w:rsidRPr="00BB55E3">
        <w:rPr>
          <w:rFonts w:ascii="Times New Roman" w:hAnsi="Times New Roman" w:cs="Times New Roman"/>
          <w:b/>
        </w:rPr>
        <w:t>i</w:t>
      </w:r>
      <w:proofErr w:type="spellEnd"/>
      <w:r w:rsidRPr="00BB55E3">
        <w:rPr>
          <w:rFonts w:ascii="Times New Roman" w:hAnsi="Times New Roman" w:cs="Times New Roman"/>
          <w:b/>
        </w:rPr>
        <w:t>)</w:t>
      </w:r>
      <w:r w:rsidRPr="00BB55E3">
        <w:rPr>
          <w:rFonts w:ascii="Times New Roman" w:hAnsi="Times New Roman" w:cs="Times New Roman"/>
        </w:rPr>
        <w:t xml:space="preserve"> </w:t>
      </w:r>
      <w:r w:rsidR="009724BD">
        <w:rPr>
          <w:rFonts w:ascii="Times New Roman" w:hAnsi="Times New Roman" w:cs="Times New Roman"/>
        </w:rPr>
        <w:tab/>
      </w:r>
      <w:r w:rsidR="005F3C6D" w:rsidRPr="00BB55E3">
        <w:rPr>
          <w:rFonts w:ascii="Times New Roman" w:hAnsi="Times New Roman" w:cs="Times New Roman"/>
          <w:b/>
        </w:rPr>
        <w:t xml:space="preserve">Eligibility for Chairperson </w:t>
      </w:r>
      <w:r w:rsidR="00FC1676">
        <w:rPr>
          <w:rFonts w:ascii="Times New Roman" w:hAnsi="Times New Roman" w:cs="Times New Roman"/>
          <w:b/>
        </w:rPr>
        <w:t>(one)</w:t>
      </w:r>
    </w:p>
    <w:p w:rsidR="00CC774F" w:rsidRPr="00CC774F" w:rsidRDefault="00CC774F" w:rsidP="009664FD">
      <w:pPr>
        <w:numPr>
          <w:ilvl w:val="0"/>
          <w:numId w:val="5"/>
        </w:numPr>
        <w:tabs>
          <w:tab w:val="left" w:pos="360"/>
        </w:tabs>
        <w:spacing w:after="0" w:line="240" w:lineRule="auto"/>
        <w:ind w:left="270" w:right="-547" w:hanging="270"/>
        <w:rPr>
          <w:rFonts w:ascii="Times New Roman" w:hAnsi="Times New Roman" w:cs="Times New Roman"/>
        </w:rPr>
      </w:pPr>
      <w:r w:rsidRPr="00CC774F">
        <w:rPr>
          <w:rFonts w:ascii="Times New Roman" w:hAnsi="Times New Roman" w:cs="Times New Roman"/>
        </w:rPr>
        <w:t>The resource person is required to be physically in the country and OU will not cater for any travel expenses.</w:t>
      </w:r>
    </w:p>
    <w:p w:rsidR="00CC774F" w:rsidRPr="00CC774F" w:rsidRDefault="00CC774F" w:rsidP="009664FD">
      <w:pPr>
        <w:numPr>
          <w:ilvl w:val="0"/>
          <w:numId w:val="5"/>
        </w:numPr>
        <w:tabs>
          <w:tab w:val="left" w:pos="360"/>
        </w:tabs>
        <w:spacing w:after="0" w:line="240" w:lineRule="auto"/>
        <w:ind w:left="270" w:right="-547" w:hanging="270"/>
        <w:jc w:val="both"/>
        <w:rPr>
          <w:rFonts w:ascii="Times New Roman" w:hAnsi="Times New Roman" w:cs="Times New Roman"/>
        </w:rPr>
      </w:pPr>
      <w:r w:rsidRPr="00CC774F">
        <w:rPr>
          <w:rFonts w:ascii="Times New Roman" w:hAnsi="Times New Roman" w:cs="Times New Roman"/>
        </w:rPr>
        <w:t>Be of at least Associate Professor grade from a reputable University.</w:t>
      </w:r>
    </w:p>
    <w:p w:rsidR="00CC774F" w:rsidRPr="00CC774F" w:rsidRDefault="00CC774F" w:rsidP="009664FD">
      <w:pPr>
        <w:numPr>
          <w:ilvl w:val="0"/>
          <w:numId w:val="5"/>
        </w:numPr>
        <w:tabs>
          <w:tab w:val="left" w:pos="360"/>
        </w:tabs>
        <w:spacing w:after="0" w:line="240" w:lineRule="auto"/>
        <w:ind w:left="270" w:right="-540" w:hanging="270"/>
        <w:jc w:val="both"/>
        <w:rPr>
          <w:rFonts w:ascii="Times New Roman" w:hAnsi="Times New Roman" w:cs="Times New Roman"/>
        </w:rPr>
      </w:pPr>
      <w:r w:rsidRPr="00CC774F">
        <w:rPr>
          <w:rFonts w:ascii="Times New Roman" w:hAnsi="Times New Roman" w:cs="Times New Roman"/>
        </w:rPr>
        <w:t>Should reckon at least ten years’ post qualification experience as Senior academic position.</w:t>
      </w:r>
    </w:p>
    <w:p w:rsidR="00CC774F" w:rsidRPr="00CC774F" w:rsidRDefault="00CC774F" w:rsidP="009664FD">
      <w:pPr>
        <w:numPr>
          <w:ilvl w:val="0"/>
          <w:numId w:val="5"/>
        </w:numPr>
        <w:tabs>
          <w:tab w:val="left" w:pos="360"/>
        </w:tabs>
        <w:spacing w:after="0" w:line="240" w:lineRule="auto"/>
        <w:ind w:left="270" w:right="-540" w:hanging="270"/>
        <w:jc w:val="both"/>
        <w:rPr>
          <w:rFonts w:ascii="Times New Roman" w:hAnsi="Times New Roman" w:cs="Times New Roman"/>
        </w:rPr>
      </w:pPr>
      <w:r w:rsidRPr="00CC774F">
        <w:rPr>
          <w:rFonts w:ascii="Times New Roman" w:hAnsi="Times New Roman" w:cs="Times New Roman"/>
        </w:rPr>
        <w:lastRenderedPageBreak/>
        <w:t>At least 3 years’ experience in Academic Leadership position</w:t>
      </w:r>
    </w:p>
    <w:p w:rsidR="00CC774F" w:rsidRDefault="00CC774F" w:rsidP="009664FD">
      <w:pPr>
        <w:numPr>
          <w:ilvl w:val="0"/>
          <w:numId w:val="5"/>
        </w:numPr>
        <w:tabs>
          <w:tab w:val="left" w:pos="360"/>
        </w:tabs>
        <w:spacing w:after="0" w:line="240" w:lineRule="auto"/>
        <w:ind w:left="270" w:right="-540" w:hanging="270"/>
        <w:jc w:val="both"/>
        <w:rPr>
          <w:rFonts w:ascii="Times New Roman" w:hAnsi="Times New Roman" w:cs="Times New Roman"/>
        </w:rPr>
      </w:pPr>
      <w:r w:rsidRPr="00CC774F">
        <w:rPr>
          <w:rFonts w:ascii="Times New Roman" w:hAnsi="Times New Roman" w:cs="Times New Roman"/>
        </w:rPr>
        <w:t>The resource person needs to have undertaken such similar assignments previously in other Universities, preferably in local publicly funded Universities.</w:t>
      </w:r>
    </w:p>
    <w:p w:rsidR="00C052B3" w:rsidRPr="00CC774F" w:rsidRDefault="00C052B3" w:rsidP="00C052B3">
      <w:pPr>
        <w:tabs>
          <w:tab w:val="left" w:pos="360"/>
        </w:tabs>
        <w:spacing w:after="0" w:line="240" w:lineRule="auto"/>
        <w:ind w:left="720" w:right="-540"/>
        <w:jc w:val="both"/>
        <w:rPr>
          <w:rFonts w:ascii="Times New Roman" w:hAnsi="Times New Roman" w:cs="Times New Roman"/>
        </w:rPr>
      </w:pPr>
    </w:p>
    <w:p w:rsidR="001075EC" w:rsidRPr="00BB55E3" w:rsidRDefault="001075EC" w:rsidP="00CC774F">
      <w:pPr>
        <w:tabs>
          <w:tab w:val="left" w:pos="360"/>
        </w:tabs>
        <w:spacing w:after="0" w:line="240" w:lineRule="auto"/>
        <w:ind w:right="-540"/>
        <w:jc w:val="both"/>
        <w:rPr>
          <w:rFonts w:ascii="Times New Roman" w:hAnsi="Times New Roman" w:cs="Times New Roman"/>
        </w:rPr>
      </w:pPr>
    </w:p>
    <w:p w:rsidR="00553BF1" w:rsidRPr="00BB55E3" w:rsidRDefault="00553BF1" w:rsidP="009724BD">
      <w:pPr>
        <w:pStyle w:val="Style"/>
        <w:tabs>
          <w:tab w:val="left" w:pos="180"/>
        </w:tabs>
        <w:spacing w:line="250" w:lineRule="exact"/>
        <w:ind w:left="-270" w:right="-630"/>
        <w:jc w:val="both"/>
        <w:rPr>
          <w:b/>
          <w:bCs/>
          <w:sz w:val="22"/>
          <w:szCs w:val="22"/>
        </w:rPr>
      </w:pPr>
      <w:r w:rsidRPr="00BB55E3">
        <w:rPr>
          <w:b/>
          <w:bCs/>
          <w:sz w:val="22"/>
          <w:szCs w:val="22"/>
        </w:rPr>
        <w:t>(ii)</w:t>
      </w:r>
      <w:r w:rsidRPr="00BB55E3">
        <w:rPr>
          <w:b/>
          <w:bCs/>
          <w:sz w:val="22"/>
          <w:szCs w:val="22"/>
        </w:rPr>
        <w:tab/>
        <w:t>Eligibility for Assessors</w:t>
      </w:r>
      <w:r w:rsidRPr="00D0615D">
        <w:rPr>
          <w:b/>
          <w:bCs/>
          <w:color w:val="000000" w:themeColor="text1"/>
          <w:sz w:val="22"/>
          <w:szCs w:val="22"/>
        </w:rPr>
        <w:t xml:space="preserve"> </w:t>
      </w:r>
      <w:r w:rsidR="00F4187B" w:rsidRPr="00D0615D">
        <w:rPr>
          <w:b/>
          <w:bCs/>
          <w:color w:val="000000" w:themeColor="text1"/>
          <w:sz w:val="22"/>
          <w:szCs w:val="22"/>
        </w:rPr>
        <w:t>(two)</w:t>
      </w:r>
    </w:p>
    <w:p w:rsidR="00F51EDA" w:rsidRPr="00246F76" w:rsidRDefault="00F51EDA" w:rsidP="00BB366F">
      <w:pPr>
        <w:pStyle w:val="Style"/>
        <w:spacing w:line="250" w:lineRule="exact"/>
        <w:ind w:left="-270" w:right="-630"/>
        <w:jc w:val="both"/>
        <w:rPr>
          <w:b/>
          <w:bCs/>
          <w:sz w:val="18"/>
          <w:szCs w:val="18"/>
        </w:rPr>
      </w:pPr>
    </w:p>
    <w:p w:rsidR="00DD5FC6" w:rsidRPr="00DD5FC6" w:rsidRDefault="00DD5FC6" w:rsidP="003D7346">
      <w:pPr>
        <w:numPr>
          <w:ilvl w:val="0"/>
          <w:numId w:val="5"/>
        </w:numPr>
        <w:spacing w:after="0" w:line="240" w:lineRule="auto"/>
        <w:ind w:left="270" w:right="-630" w:hanging="270"/>
        <w:contextualSpacing/>
        <w:jc w:val="both"/>
        <w:textAlignment w:val="baseline"/>
        <w:rPr>
          <w:rFonts w:ascii="Times New Roman" w:eastAsia="Calibri" w:hAnsi="Times New Roman" w:cs="Times New Roman"/>
        </w:rPr>
      </w:pPr>
      <w:r w:rsidRPr="00DD5FC6">
        <w:rPr>
          <w:rFonts w:ascii="Times New Roman" w:eastAsia="Calibri" w:hAnsi="Times New Roman" w:cs="Times New Roman"/>
        </w:rPr>
        <w:t>The resource person is required to be physically in the country and OU will not cater for any travel expenses.</w:t>
      </w:r>
    </w:p>
    <w:p w:rsidR="00DD5FC6" w:rsidRPr="00DD5FC6" w:rsidRDefault="00DD5FC6" w:rsidP="003D7346">
      <w:pPr>
        <w:numPr>
          <w:ilvl w:val="0"/>
          <w:numId w:val="5"/>
        </w:numPr>
        <w:spacing w:after="0" w:line="240" w:lineRule="auto"/>
        <w:ind w:left="270" w:right="-630" w:hanging="270"/>
        <w:contextualSpacing/>
        <w:jc w:val="both"/>
        <w:textAlignment w:val="baseline"/>
        <w:rPr>
          <w:rFonts w:ascii="Times New Roman" w:eastAsia="Calibri" w:hAnsi="Times New Roman" w:cs="Times New Roman"/>
        </w:rPr>
      </w:pPr>
      <w:r w:rsidRPr="00DD5FC6">
        <w:rPr>
          <w:rFonts w:ascii="Times New Roman" w:eastAsia="Calibri" w:hAnsi="Times New Roman" w:cs="Times New Roman"/>
        </w:rPr>
        <w:t>Be at least Senior Lecturer grade from a reputable University.</w:t>
      </w:r>
    </w:p>
    <w:p w:rsidR="00DD5FC6" w:rsidRPr="00DD5FC6" w:rsidRDefault="00DD5FC6" w:rsidP="003D7346">
      <w:pPr>
        <w:numPr>
          <w:ilvl w:val="0"/>
          <w:numId w:val="5"/>
        </w:numPr>
        <w:spacing w:after="0" w:line="240" w:lineRule="auto"/>
        <w:ind w:left="270" w:right="-630" w:hanging="270"/>
        <w:contextualSpacing/>
        <w:jc w:val="both"/>
        <w:textAlignment w:val="baseline"/>
        <w:rPr>
          <w:rFonts w:ascii="Times New Roman" w:eastAsia="Calibri" w:hAnsi="Times New Roman" w:cs="Times New Roman"/>
        </w:rPr>
      </w:pPr>
      <w:r w:rsidRPr="00DD5FC6">
        <w:rPr>
          <w:rFonts w:ascii="Times New Roman" w:eastAsia="Calibri" w:hAnsi="Times New Roman" w:cs="Times New Roman"/>
        </w:rPr>
        <w:t>Should reckon at least ten years’ post qualification experience as Senior academic position.</w:t>
      </w:r>
    </w:p>
    <w:p w:rsidR="00DD5FC6" w:rsidRPr="00DD5FC6" w:rsidRDefault="00DD5FC6" w:rsidP="003D7346">
      <w:pPr>
        <w:numPr>
          <w:ilvl w:val="0"/>
          <w:numId w:val="5"/>
        </w:numPr>
        <w:spacing w:after="0" w:line="240" w:lineRule="auto"/>
        <w:ind w:left="270" w:right="-630" w:hanging="270"/>
        <w:contextualSpacing/>
        <w:jc w:val="both"/>
        <w:textAlignment w:val="baseline"/>
        <w:rPr>
          <w:rFonts w:ascii="Times New Roman" w:eastAsia="Calibri" w:hAnsi="Times New Roman" w:cs="Times New Roman"/>
        </w:rPr>
      </w:pPr>
      <w:r w:rsidRPr="00DD5FC6">
        <w:rPr>
          <w:rFonts w:ascii="Times New Roman" w:eastAsia="Calibri" w:hAnsi="Times New Roman" w:cs="Times New Roman"/>
        </w:rPr>
        <w:t>At least 3 years’ experience in Academic Leadership position</w:t>
      </w:r>
    </w:p>
    <w:p w:rsidR="00DD5FC6" w:rsidRDefault="00DD5FC6" w:rsidP="003D7346">
      <w:pPr>
        <w:numPr>
          <w:ilvl w:val="0"/>
          <w:numId w:val="5"/>
        </w:numPr>
        <w:spacing w:after="0" w:line="240" w:lineRule="auto"/>
        <w:ind w:left="270" w:right="-630" w:hanging="270"/>
        <w:contextualSpacing/>
        <w:jc w:val="both"/>
        <w:textAlignment w:val="baseline"/>
        <w:rPr>
          <w:rFonts w:ascii="Times New Roman" w:eastAsia="Calibri" w:hAnsi="Times New Roman" w:cs="Times New Roman"/>
        </w:rPr>
      </w:pPr>
      <w:r w:rsidRPr="00DD5FC6">
        <w:rPr>
          <w:rFonts w:ascii="Times New Roman" w:eastAsia="Calibri" w:hAnsi="Times New Roman" w:cs="Times New Roman"/>
        </w:rPr>
        <w:t>The resource person needs to demonstrate previous experience as member on Academic promotion committees.</w:t>
      </w:r>
    </w:p>
    <w:p w:rsidR="00C052B3" w:rsidRPr="00DD5FC6" w:rsidRDefault="00C052B3" w:rsidP="00C052B3">
      <w:pPr>
        <w:spacing w:after="0" w:line="240" w:lineRule="auto"/>
        <w:ind w:left="720" w:right="-630"/>
        <w:contextualSpacing/>
        <w:jc w:val="both"/>
        <w:textAlignment w:val="baseline"/>
        <w:rPr>
          <w:rFonts w:ascii="Times New Roman" w:eastAsia="Calibri" w:hAnsi="Times New Roman" w:cs="Times New Roman"/>
        </w:rPr>
      </w:pPr>
    </w:p>
    <w:p w:rsidR="007C508B" w:rsidRPr="00BB55E3" w:rsidRDefault="007C508B" w:rsidP="00BB366F">
      <w:pPr>
        <w:ind w:left="-270" w:right="-630"/>
        <w:rPr>
          <w:rFonts w:ascii="Times New Roman" w:hAnsi="Times New Roman" w:cs="Times New Roman"/>
          <w:b/>
        </w:rPr>
      </w:pPr>
      <w:r w:rsidRPr="00BB55E3">
        <w:rPr>
          <w:rFonts w:ascii="Times New Roman" w:hAnsi="Times New Roman" w:cs="Times New Roman"/>
          <w:b/>
        </w:rPr>
        <w:t xml:space="preserve">Other Terms and Conditions </w:t>
      </w:r>
    </w:p>
    <w:p w:rsidR="007C508B" w:rsidRPr="00BB55E3" w:rsidRDefault="007C508B" w:rsidP="00EF1B51">
      <w:pPr>
        <w:tabs>
          <w:tab w:val="left" w:pos="90"/>
        </w:tabs>
        <w:spacing w:after="0" w:line="240" w:lineRule="auto"/>
        <w:ind w:left="360" w:right="-630" w:hanging="270"/>
        <w:jc w:val="both"/>
        <w:rPr>
          <w:rFonts w:ascii="Times New Roman" w:hAnsi="Times New Roman" w:cs="Times New Roman"/>
        </w:rPr>
      </w:pPr>
      <w:r w:rsidRPr="00BB55E3">
        <w:rPr>
          <w:rFonts w:ascii="Times New Roman" w:hAnsi="Times New Roman" w:cs="Times New Roman"/>
        </w:rPr>
        <w:t>(</w:t>
      </w:r>
      <w:proofErr w:type="spellStart"/>
      <w:r w:rsidRPr="00BB55E3">
        <w:rPr>
          <w:rFonts w:ascii="Times New Roman" w:hAnsi="Times New Roman" w:cs="Times New Roman"/>
        </w:rPr>
        <w:t>i</w:t>
      </w:r>
      <w:proofErr w:type="spellEnd"/>
      <w:r w:rsidRPr="00BB55E3">
        <w:rPr>
          <w:rFonts w:ascii="Times New Roman" w:hAnsi="Times New Roman" w:cs="Times New Roman"/>
        </w:rPr>
        <w:t xml:space="preserve">) </w:t>
      </w:r>
      <w:r w:rsidRPr="00BB55E3">
        <w:rPr>
          <w:rFonts w:ascii="Times New Roman" w:hAnsi="Times New Roman" w:cs="Times New Roman"/>
        </w:rPr>
        <w:tab/>
      </w:r>
      <w:r w:rsidR="00EF1B51">
        <w:rPr>
          <w:rFonts w:ascii="Times New Roman" w:hAnsi="Times New Roman" w:cs="Times New Roman"/>
        </w:rPr>
        <w:t xml:space="preserve"> </w:t>
      </w:r>
      <w:r w:rsidRPr="00BB55E3">
        <w:rPr>
          <w:rFonts w:ascii="Times New Roman" w:hAnsi="Times New Roman" w:cs="Times New Roman"/>
        </w:rPr>
        <w:t xml:space="preserve">The services would be retained as </w:t>
      </w:r>
      <w:r w:rsidR="00FF4EEC">
        <w:rPr>
          <w:rFonts w:ascii="Times New Roman" w:hAnsi="Times New Roman" w:cs="Times New Roman"/>
        </w:rPr>
        <w:t>defined in the abovementioned schedule.</w:t>
      </w:r>
    </w:p>
    <w:p w:rsidR="007C508B" w:rsidRPr="00BB55E3" w:rsidRDefault="00EF1B51" w:rsidP="00EF1B51">
      <w:pPr>
        <w:tabs>
          <w:tab w:val="left" w:pos="90"/>
        </w:tabs>
        <w:spacing w:after="0" w:line="240" w:lineRule="auto"/>
        <w:ind w:left="450" w:right="-630" w:hanging="360"/>
        <w:jc w:val="both"/>
        <w:rPr>
          <w:rFonts w:ascii="Times New Roman" w:hAnsi="Times New Roman" w:cs="Times New Roman"/>
        </w:rPr>
      </w:pPr>
      <w:r>
        <w:rPr>
          <w:rFonts w:ascii="Times New Roman" w:hAnsi="Times New Roman" w:cs="Times New Roman"/>
        </w:rPr>
        <w:t xml:space="preserve">(ii) </w:t>
      </w:r>
      <w:r w:rsidR="007C508B" w:rsidRPr="00BB55E3">
        <w:rPr>
          <w:rFonts w:ascii="Times New Roman" w:hAnsi="Times New Roman" w:cs="Times New Roman"/>
        </w:rPr>
        <w:t xml:space="preserve">The </w:t>
      </w:r>
      <w:r w:rsidR="00F51EDA" w:rsidRPr="00BB55E3">
        <w:rPr>
          <w:rFonts w:ascii="Times New Roman" w:hAnsi="Times New Roman" w:cs="Times New Roman"/>
        </w:rPr>
        <w:t>Open University of Mauritius</w:t>
      </w:r>
      <w:r w:rsidR="007C508B" w:rsidRPr="00BB55E3">
        <w:rPr>
          <w:rFonts w:ascii="Times New Roman" w:hAnsi="Times New Roman" w:cs="Times New Roman"/>
        </w:rPr>
        <w:t xml:space="preserve"> reserves the right to annul the invitation without assigning any </w:t>
      </w:r>
      <w:r w:rsidRPr="00BB55E3">
        <w:rPr>
          <w:rFonts w:ascii="Times New Roman" w:hAnsi="Times New Roman" w:cs="Times New Roman"/>
        </w:rPr>
        <w:t xml:space="preserve">reason </w:t>
      </w:r>
      <w:r>
        <w:rPr>
          <w:rFonts w:ascii="Times New Roman" w:hAnsi="Times New Roman" w:cs="Times New Roman"/>
        </w:rPr>
        <w:t>thereof</w:t>
      </w:r>
      <w:r w:rsidR="007C508B" w:rsidRPr="00BB55E3">
        <w:rPr>
          <w:rFonts w:ascii="Times New Roman" w:hAnsi="Times New Roman" w:cs="Times New Roman"/>
        </w:rPr>
        <w:t xml:space="preserve">. </w:t>
      </w:r>
    </w:p>
    <w:p w:rsidR="007C508B" w:rsidRPr="00BB55E3" w:rsidRDefault="00BB366F" w:rsidP="00EF1B51">
      <w:pPr>
        <w:tabs>
          <w:tab w:val="left" w:pos="90"/>
        </w:tabs>
        <w:spacing w:after="0" w:line="240" w:lineRule="auto"/>
        <w:ind w:left="360" w:right="-630" w:hanging="270"/>
        <w:jc w:val="both"/>
        <w:rPr>
          <w:rFonts w:ascii="Times New Roman" w:hAnsi="Times New Roman" w:cs="Times New Roman"/>
        </w:rPr>
      </w:pPr>
      <w:r>
        <w:rPr>
          <w:rFonts w:ascii="Times New Roman" w:hAnsi="Times New Roman" w:cs="Times New Roman"/>
        </w:rPr>
        <w:t xml:space="preserve">(iii) </w:t>
      </w:r>
      <w:r w:rsidR="007C508B" w:rsidRPr="00BB55E3">
        <w:rPr>
          <w:rFonts w:ascii="Times New Roman" w:hAnsi="Times New Roman" w:cs="Times New Roman"/>
        </w:rPr>
        <w:t xml:space="preserve">The </w:t>
      </w:r>
      <w:r w:rsidR="00F51EDA" w:rsidRPr="00BB55E3">
        <w:rPr>
          <w:rFonts w:ascii="Times New Roman" w:hAnsi="Times New Roman" w:cs="Times New Roman"/>
        </w:rPr>
        <w:t xml:space="preserve">Open University of Mauritius </w:t>
      </w:r>
      <w:r w:rsidR="007C508B" w:rsidRPr="00BB55E3">
        <w:rPr>
          <w:rFonts w:ascii="Times New Roman" w:hAnsi="Times New Roman" w:cs="Times New Roman"/>
        </w:rPr>
        <w:t xml:space="preserve">reserves the right to call for any clarification/information. </w:t>
      </w:r>
    </w:p>
    <w:p w:rsidR="007C508B" w:rsidRPr="00BB55E3" w:rsidRDefault="00FF4EEC" w:rsidP="00EF1B51">
      <w:pPr>
        <w:tabs>
          <w:tab w:val="left" w:pos="450"/>
        </w:tabs>
        <w:spacing w:after="0" w:line="240" w:lineRule="auto"/>
        <w:ind w:left="450" w:right="-630" w:hanging="360"/>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007C508B" w:rsidRPr="00BB55E3">
        <w:rPr>
          <w:rFonts w:ascii="Times New Roman" w:hAnsi="Times New Roman" w:cs="Times New Roman"/>
        </w:rPr>
        <w:t xml:space="preserve">The </w:t>
      </w:r>
      <w:r w:rsidR="008C448E" w:rsidRPr="00BB55E3">
        <w:rPr>
          <w:rFonts w:ascii="Times New Roman" w:hAnsi="Times New Roman" w:cs="Times New Roman"/>
        </w:rPr>
        <w:t>Open University of Mauritius</w:t>
      </w:r>
      <w:r w:rsidR="007C508B" w:rsidRPr="00BB55E3">
        <w:rPr>
          <w:rFonts w:ascii="Times New Roman" w:hAnsi="Times New Roman" w:cs="Times New Roman"/>
        </w:rPr>
        <w:t xml:space="preserve"> reserves the right to discontinue the services of the </w:t>
      </w:r>
      <w:r w:rsidR="008C448E" w:rsidRPr="00BB55E3">
        <w:rPr>
          <w:rFonts w:ascii="Times New Roman" w:hAnsi="Times New Roman" w:cs="Times New Roman"/>
        </w:rPr>
        <w:t>Resources Persons</w:t>
      </w:r>
      <w:r w:rsidR="007C508B" w:rsidRPr="00BB55E3">
        <w:rPr>
          <w:rFonts w:ascii="Times New Roman" w:hAnsi="Times New Roman" w:cs="Times New Roman"/>
        </w:rPr>
        <w:t xml:space="preserve"> retained by giving one month notice or forthwith in case of non-satisfactory performance. </w:t>
      </w:r>
    </w:p>
    <w:p w:rsidR="007C508B" w:rsidRPr="00BB55E3" w:rsidRDefault="00EF1B51" w:rsidP="00EF1B51">
      <w:pPr>
        <w:tabs>
          <w:tab w:val="left" w:pos="90"/>
        </w:tabs>
        <w:spacing w:after="0" w:line="240" w:lineRule="auto"/>
        <w:ind w:left="450" w:right="-630" w:hanging="360"/>
        <w:jc w:val="both"/>
        <w:rPr>
          <w:rFonts w:ascii="Times New Roman" w:hAnsi="Times New Roman" w:cs="Times New Roman"/>
        </w:rPr>
      </w:pPr>
      <w:r>
        <w:rPr>
          <w:rFonts w:ascii="Times New Roman" w:hAnsi="Times New Roman" w:cs="Times New Roman"/>
        </w:rPr>
        <w:t xml:space="preserve">(v)  </w:t>
      </w:r>
      <w:r w:rsidR="007C508B" w:rsidRPr="00BB55E3">
        <w:rPr>
          <w:rFonts w:ascii="Times New Roman" w:hAnsi="Times New Roman" w:cs="Times New Roman"/>
        </w:rPr>
        <w:t xml:space="preserve">The </w:t>
      </w:r>
      <w:r w:rsidR="00CB3942" w:rsidRPr="00BB55E3">
        <w:rPr>
          <w:rFonts w:ascii="Times New Roman" w:hAnsi="Times New Roman" w:cs="Times New Roman"/>
        </w:rPr>
        <w:t>Resource Persons</w:t>
      </w:r>
      <w:r w:rsidR="007C508B" w:rsidRPr="00BB55E3">
        <w:rPr>
          <w:rFonts w:ascii="Times New Roman" w:hAnsi="Times New Roman" w:cs="Times New Roman"/>
        </w:rPr>
        <w:t xml:space="preserve"> can discontinue their services by giving one-month advance notice. </w:t>
      </w:r>
    </w:p>
    <w:p w:rsidR="007C508B" w:rsidRDefault="00BB366F" w:rsidP="00EF1B51">
      <w:pPr>
        <w:tabs>
          <w:tab w:val="left" w:pos="90"/>
        </w:tabs>
        <w:spacing w:after="0" w:line="240" w:lineRule="auto"/>
        <w:ind w:left="-270" w:right="-630" w:firstLine="360"/>
        <w:jc w:val="both"/>
        <w:rPr>
          <w:rFonts w:ascii="Times New Roman" w:hAnsi="Times New Roman" w:cs="Times New Roman"/>
        </w:rPr>
      </w:pPr>
      <w:r>
        <w:rPr>
          <w:rFonts w:ascii="Times New Roman" w:hAnsi="Times New Roman" w:cs="Times New Roman"/>
        </w:rPr>
        <w:t xml:space="preserve">(vi) </w:t>
      </w:r>
      <w:r w:rsidR="007C508B" w:rsidRPr="00BB55E3">
        <w:rPr>
          <w:rFonts w:ascii="Times New Roman" w:hAnsi="Times New Roman" w:cs="Times New Roman"/>
        </w:rPr>
        <w:t xml:space="preserve">Payment will be </w:t>
      </w:r>
      <w:proofErr w:type="gramStart"/>
      <w:r w:rsidR="007C508B" w:rsidRPr="00BB55E3">
        <w:rPr>
          <w:rFonts w:ascii="Times New Roman" w:hAnsi="Times New Roman" w:cs="Times New Roman"/>
        </w:rPr>
        <w:t>effected</w:t>
      </w:r>
      <w:proofErr w:type="gramEnd"/>
      <w:r w:rsidR="007C508B" w:rsidRPr="00BB55E3">
        <w:rPr>
          <w:rFonts w:ascii="Times New Roman" w:hAnsi="Times New Roman" w:cs="Times New Roman"/>
        </w:rPr>
        <w:t xml:space="preserve"> after submission of invoice </w:t>
      </w:r>
      <w:r w:rsidR="00CB3942" w:rsidRPr="00BB55E3">
        <w:rPr>
          <w:rFonts w:ascii="Times New Roman" w:hAnsi="Times New Roman" w:cs="Times New Roman"/>
        </w:rPr>
        <w:t>subject to satisfactory services</w:t>
      </w:r>
      <w:r w:rsidR="007C508B" w:rsidRPr="00BB55E3">
        <w:rPr>
          <w:rFonts w:ascii="Times New Roman" w:hAnsi="Times New Roman" w:cs="Times New Roman"/>
        </w:rPr>
        <w:t>.</w:t>
      </w:r>
    </w:p>
    <w:p w:rsidR="00D0615D" w:rsidRPr="00BB55E3" w:rsidRDefault="00D0615D" w:rsidP="00EF1B51">
      <w:pPr>
        <w:tabs>
          <w:tab w:val="left" w:pos="90"/>
        </w:tabs>
        <w:spacing w:after="0" w:line="240" w:lineRule="auto"/>
        <w:ind w:left="-270" w:right="-630" w:firstLine="360"/>
        <w:jc w:val="both"/>
        <w:rPr>
          <w:rFonts w:ascii="Times New Roman" w:hAnsi="Times New Roman" w:cs="Times New Roman"/>
        </w:rPr>
      </w:pPr>
    </w:p>
    <w:p w:rsidR="007C508B" w:rsidRDefault="007C508B" w:rsidP="00BB366F">
      <w:pPr>
        <w:spacing w:after="0" w:line="240" w:lineRule="auto"/>
        <w:ind w:left="-270" w:right="-630"/>
        <w:jc w:val="both"/>
        <w:rPr>
          <w:rFonts w:ascii="Times New Roman" w:hAnsi="Times New Roman" w:cs="Times New Roman"/>
        </w:rPr>
      </w:pPr>
      <w:r w:rsidRPr="00BB55E3">
        <w:rPr>
          <w:rFonts w:ascii="Times New Roman" w:hAnsi="Times New Roman" w:cs="Times New Roman"/>
        </w:rPr>
        <w:t xml:space="preserve">I have taken cognizance of the Eligibility Criteria, the </w:t>
      </w:r>
      <w:r w:rsidR="00712D52" w:rsidRPr="00BB55E3">
        <w:rPr>
          <w:rFonts w:ascii="Times New Roman" w:hAnsi="Times New Roman" w:cs="Times New Roman"/>
        </w:rPr>
        <w:t>Terms of reference</w:t>
      </w:r>
      <w:r w:rsidRPr="00BB55E3">
        <w:rPr>
          <w:rFonts w:ascii="Times New Roman" w:hAnsi="Times New Roman" w:cs="Times New Roman"/>
        </w:rPr>
        <w:t xml:space="preserve"> and other Terms and Conditions and confirm my participation in the exercise. </w:t>
      </w:r>
    </w:p>
    <w:p w:rsidR="000B553C" w:rsidRPr="00BB55E3" w:rsidRDefault="000B553C" w:rsidP="00BB366F">
      <w:pPr>
        <w:spacing w:after="0" w:line="240" w:lineRule="auto"/>
        <w:ind w:left="-270" w:right="-630"/>
        <w:jc w:val="both"/>
        <w:rPr>
          <w:rFonts w:ascii="Times New Roman" w:hAnsi="Times New Roman" w:cs="Times New Roman"/>
        </w:rPr>
      </w:pPr>
    </w:p>
    <w:p w:rsidR="007D04BD" w:rsidRDefault="007D04BD" w:rsidP="00BB366F">
      <w:pPr>
        <w:ind w:left="-270" w:right="-630"/>
        <w:jc w:val="both"/>
        <w:rPr>
          <w:rFonts w:ascii="Times New Roman" w:hAnsi="Times New Roman" w:cs="Times New Roman"/>
          <w:b/>
          <w:sz w:val="24"/>
          <w:szCs w:val="24"/>
        </w:rPr>
      </w:pPr>
      <w:r w:rsidRPr="007A2899">
        <w:rPr>
          <w:rFonts w:ascii="Times New Roman" w:hAnsi="Times New Roman" w:cs="Times New Roman"/>
          <w:b/>
          <w:sz w:val="24"/>
          <w:szCs w:val="24"/>
        </w:rPr>
        <w:t>Submission of EOI</w:t>
      </w:r>
    </w:p>
    <w:p w:rsidR="007D04BD" w:rsidRDefault="007D04BD" w:rsidP="00BB366F">
      <w:pPr>
        <w:pStyle w:val="Style"/>
        <w:ind w:left="-270" w:right="-630"/>
        <w:jc w:val="both"/>
        <w:rPr>
          <w:sz w:val="22"/>
          <w:szCs w:val="22"/>
        </w:rPr>
      </w:pPr>
      <w:r w:rsidRPr="00BB55E3">
        <w:rPr>
          <w:sz w:val="22"/>
          <w:szCs w:val="22"/>
        </w:rPr>
        <w:t>The Resour</w:t>
      </w:r>
      <w:r w:rsidR="008D228D" w:rsidRPr="00BB55E3">
        <w:rPr>
          <w:sz w:val="22"/>
          <w:szCs w:val="22"/>
        </w:rPr>
        <w:t>ce person proposing his service either as Chairperson</w:t>
      </w:r>
      <w:r w:rsidRPr="00BB55E3">
        <w:rPr>
          <w:sz w:val="22"/>
          <w:szCs w:val="22"/>
        </w:rPr>
        <w:t xml:space="preserve"> </w:t>
      </w:r>
      <w:r w:rsidR="006D3D5F">
        <w:rPr>
          <w:sz w:val="22"/>
          <w:szCs w:val="22"/>
        </w:rPr>
        <w:t>or as Assessor</w:t>
      </w:r>
      <w:r w:rsidR="008D228D" w:rsidRPr="00BB55E3">
        <w:rPr>
          <w:sz w:val="22"/>
          <w:szCs w:val="22"/>
        </w:rPr>
        <w:t xml:space="preserve"> </w:t>
      </w:r>
      <w:r w:rsidRPr="00BB55E3">
        <w:rPr>
          <w:sz w:val="22"/>
          <w:szCs w:val="22"/>
        </w:rPr>
        <w:t>need</w:t>
      </w:r>
      <w:r w:rsidR="008D228D" w:rsidRPr="00BB55E3">
        <w:rPr>
          <w:sz w:val="22"/>
          <w:szCs w:val="22"/>
        </w:rPr>
        <w:t>s</w:t>
      </w:r>
      <w:r w:rsidRPr="00BB55E3">
        <w:rPr>
          <w:sz w:val="22"/>
          <w:szCs w:val="22"/>
        </w:rPr>
        <w:t xml:space="preserve"> to </w:t>
      </w:r>
      <w:r w:rsidR="00870422" w:rsidRPr="00BB55E3">
        <w:rPr>
          <w:sz w:val="22"/>
          <w:szCs w:val="22"/>
        </w:rPr>
        <w:t xml:space="preserve">respectively </w:t>
      </w:r>
      <w:r w:rsidRPr="00BB55E3">
        <w:rPr>
          <w:sz w:val="22"/>
          <w:szCs w:val="22"/>
        </w:rPr>
        <w:t xml:space="preserve">send the following </w:t>
      </w:r>
      <w:r w:rsidR="007038DD">
        <w:rPr>
          <w:sz w:val="22"/>
          <w:szCs w:val="22"/>
        </w:rPr>
        <w:t>with</w:t>
      </w:r>
      <w:r w:rsidRPr="00BB55E3">
        <w:rPr>
          <w:sz w:val="22"/>
          <w:szCs w:val="22"/>
        </w:rPr>
        <w:t xml:space="preserve"> this </w:t>
      </w:r>
      <w:r w:rsidR="008D228D" w:rsidRPr="00BB55E3">
        <w:rPr>
          <w:sz w:val="22"/>
          <w:szCs w:val="22"/>
        </w:rPr>
        <w:t>‘Form for</w:t>
      </w:r>
      <w:r w:rsidR="00870422">
        <w:rPr>
          <w:sz w:val="22"/>
          <w:szCs w:val="22"/>
        </w:rPr>
        <w:t xml:space="preserve"> S</w:t>
      </w:r>
      <w:r w:rsidRPr="00BB55E3">
        <w:rPr>
          <w:sz w:val="22"/>
          <w:szCs w:val="22"/>
        </w:rPr>
        <w:t xml:space="preserve">ubmission </w:t>
      </w:r>
      <w:r w:rsidR="008D228D" w:rsidRPr="00BB55E3">
        <w:rPr>
          <w:sz w:val="22"/>
          <w:szCs w:val="22"/>
        </w:rPr>
        <w:t xml:space="preserve">of Expression of Interest </w:t>
      </w:r>
      <w:r w:rsidRPr="00BB55E3">
        <w:rPr>
          <w:sz w:val="22"/>
          <w:szCs w:val="22"/>
        </w:rPr>
        <w:t xml:space="preserve">and </w:t>
      </w:r>
      <w:r w:rsidR="008D228D" w:rsidRPr="00BB55E3">
        <w:rPr>
          <w:sz w:val="22"/>
          <w:szCs w:val="22"/>
        </w:rPr>
        <w:t xml:space="preserve">the </w:t>
      </w:r>
      <w:r w:rsidRPr="00BB55E3">
        <w:rPr>
          <w:sz w:val="22"/>
          <w:szCs w:val="22"/>
        </w:rPr>
        <w:t>Financial Proposal Form</w:t>
      </w:r>
      <w:r w:rsidR="006C5E29" w:rsidRPr="00BB55E3">
        <w:rPr>
          <w:sz w:val="22"/>
          <w:szCs w:val="22"/>
        </w:rPr>
        <w:t xml:space="preserve"> for resource persons (Chairperson </w:t>
      </w:r>
      <w:r w:rsidR="0020475C">
        <w:rPr>
          <w:sz w:val="22"/>
          <w:szCs w:val="22"/>
        </w:rPr>
        <w:t>or</w:t>
      </w:r>
      <w:r w:rsidR="006C5E29" w:rsidRPr="00BB55E3">
        <w:rPr>
          <w:sz w:val="22"/>
          <w:szCs w:val="22"/>
        </w:rPr>
        <w:t xml:space="preserve"> Assessor)</w:t>
      </w:r>
      <w:r w:rsidR="00604486">
        <w:rPr>
          <w:sz w:val="22"/>
          <w:szCs w:val="22"/>
        </w:rPr>
        <w:t>’</w:t>
      </w:r>
      <w:r w:rsidR="008D228D" w:rsidRPr="00BB55E3">
        <w:rPr>
          <w:sz w:val="22"/>
          <w:szCs w:val="22"/>
        </w:rPr>
        <w:t>:</w:t>
      </w:r>
    </w:p>
    <w:p w:rsidR="00004DB9" w:rsidRPr="00BB55E3" w:rsidRDefault="00004DB9" w:rsidP="00BB366F">
      <w:pPr>
        <w:pStyle w:val="Style"/>
        <w:ind w:left="-270" w:right="-630"/>
        <w:rPr>
          <w:sz w:val="22"/>
          <w:szCs w:val="22"/>
        </w:rPr>
      </w:pPr>
    </w:p>
    <w:p w:rsidR="004C4596" w:rsidRPr="004C4596" w:rsidRDefault="004C4596" w:rsidP="00825CDB">
      <w:pPr>
        <w:numPr>
          <w:ilvl w:val="0"/>
          <w:numId w:val="6"/>
        </w:numPr>
        <w:tabs>
          <w:tab w:val="left" w:pos="270"/>
        </w:tabs>
        <w:spacing w:after="0" w:line="240" w:lineRule="auto"/>
        <w:ind w:left="270" w:right="-720"/>
        <w:rPr>
          <w:rFonts w:ascii="Times New Roman" w:eastAsiaTheme="minorEastAsia" w:hAnsi="Times New Roman" w:cs="Times New Roman"/>
        </w:rPr>
      </w:pPr>
      <w:r w:rsidRPr="004C4596">
        <w:rPr>
          <w:rFonts w:ascii="Times New Roman" w:eastAsiaTheme="minorEastAsia" w:hAnsi="Times New Roman" w:cs="Times New Roman"/>
        </w:rPr>
        <w:t>A proposed fee for each designated staff team member</w:t>
      </w:r>
    </w:p>
    <w:p w:rsidR="004C4596" w:rsidRPr="004C4596" w:rsidRDefault="004C4596" w:rsidP="00825CDB">
      <w:pPr>
        <w:numPr>
          <w:ilvl w:val="0"/>
          <w:numId w:val="6"/>
        </w:numPr>
        <w:tabs>
          <w:tab w:val="left" w:pos="270"/>
        </w:tabs>
        <w:spacing w:after="0" w:line="240" w:lineRule="auto"/>
        <w:ind w:left="270" w:right="-720"/>
        <w:rPr>
          <w:rFonts w:ascii="Times New Roman" w:eastAsiaTheme="minorEastAsia" w:hAnsi="Times New Roman" w:cs="Times New Roman"/>
        </w:rPr>
      </w:pPr>
      <w:r w:rsidRPr="004C4596">
        <w:rPr>
          <w:rFonts w:ascii="Times New Roman" w:eastAsiaTheme="minorEastAsia" w:hAnsi="Times New Roman" w:cs="Times New Roman"/>
        </w:rPr>
        <w:t>1-2 pages on the relevant experience acquired with regards to the eligibility criteria mentioned in this document for all team members.</w:t>
      </w:r>
    </w:p>
    <w:p w:rsidR="004C4596" w:rsidRPr="004C4596" w:rsidRDefault="004C4596" w:rsidP="00825CDB">
      <w:pPr>
        <w:numPr>
          <w:ilvl w:val="0"/>
          <w:numId w:val="6"/>
        </w:numPr>
        <w:tabs>
          <w:tab w:val="left" w:pos="270"/>
        </w:tabs>
        <w:spacing w:after="0" w:line="240" w:lineRule="auto"/>
        <w:ind w:left="270" w:right="-720"/>
        <w:rPr>
          <w:rFonts w:ascii="Times New Roman" w:eastAsiaTheme="minorEastAsia" w:hAnsi="Times New Roman" w:cs="Times New Roman"/>
          <w:lang w:val="en-GB"/>
        </w:rPr>
      </w:pPr>
      <w:r w:rsidRPr="004C4596">
        <w:rPr>
          <w:rFonts w:ascii="Times New Roman" w:eastAsiaTheme="minorEastAsia" w:hAnsi="Times New Roman" w:cs="Times New Roman"/>
        </w:rPr>
        <w:t>A brief and updated CVs of all team members</w:t>
      </w:r>
    </w:p>
    <w:p w:rsidR="00246F76" w:rsidRPr="00246F76" w:rsidRDefault="00246F76" w:rsidP="00BB366F">
      <w:pPr>
        <w:ind w:left="-270" w:right="-630"/>
        <w:rPr>
          <w:rFonts w:ascii="Times New Roman" w:hAnsi="Times New Roman" w:cs="Times New Roman"/>
          <w:b/>
          <w:sz w:val="12"/>
          <w:szCs w:val="12"/>
        </w:rPr>
      </w:pPr>
    </w:p>
    <w:p w:rsidR="007C508B" w:rsidRPr="009F7A49" w:rsidRDefault="007C508B" w:rsidP="00BB366F">
      <w:pPr>
        <w:ind w:left="-270" w:right="-630"/>
        <w:rPr>
          <w:rFonts w:ascii="Times New Roman" w:hAnsi="Times New Roman" w:cs="Times New Roman"/>
        </w:rPr>
      </w:pPr>
      <w:r w:rsidRPr="009F7A49">
        <w:rPr>
          <w:rFonts w:ascii="Times New Roman" w:hAnsi="Times New Roman" w:cs="Times New Roman"/>
          <w:b/>
        </w:rPr>
        <w:t xml:space="preserve">NAME OF CONTACT DETAILS OF </w:t>
      </w:r>
      <w:r w:rsidR="000F0AFC" w:rsidRPr="009F7A49">
        <w:rPr>
          <w:rFonts w:ascii="Times New Roman" w:hAnsi="Times New Roman" w:cs="Times New Roman"/>
          <w:b/>
        </w:rPr>
        <w:t>RESOURCE PERSONS:</w:t>
      </w:r>
      <w:r w:rsidR="00636083" w:rsidRPr="009F7A49">
        <w:rPr>
          <w:rFonts w:ascii="Times New Roman" w:hAnsi="Times New Roman" w:cs="Times New Roman"/>
          <w:b/>
        </w:rPr>
        <w:t xml:space="preserve"> </w:t>
      </w:r>
      <w:r w:rsidR="00926694">
        <w:rPr>
          <w:rFonts w:ascii="Times New Roman" w:hAnsi="Times New Roman" w:cs="Times New Roman"/>
          <w:b/>
        </w:rPr>
        <w:t xml:space="preserve">As </w:t>
      </w:r>
      <w:r w:rsidR="000F0AFC" w:rsidRPr="009F7A49">
        <w:rPr>
          <w:rFonts w:ascii="Times New Roman" w:hAnsi="Times New Roman" w:cs="Times New Roman"/>
          <w:b/>
        </w:rPr>
        <w:t>CHAIRPERSON</w:t>
      </w:r>
      <w:r w:rsidRPr="009F7A49">
        <w:rPr>
          <w:rFonts w:ascii="Times New Roman" w:hAnsi="Times New Roman" w:cs="Times New Roman"/>
          <w:b/>
        </w:rPr>
        <w:t>/</w:t>
      </w:r>
      <w:r w:rsidR="000F0AFC" w:rsidRPr="009F7A49">
        <w:rPr>
          <w:rFonts w:ascii="Times New Roman" w:hAnsi="Times New Roman" w:cs="Times New Roman"/>
          <w:b/>
        </w:rPr>
        <w:t>ASSESSOR</w:t>
      </w:r>
      <w:r w:rsidRPr="009F7A49">
        <w:rPr>
          <w:rFonts w:ascii="Times New Roman" w:hAnsi="Times New Roman" w:cs="Times New Roman"/>
        </w:rPr>
        <w:t>*</w:t>
      </w:r>
    </w:p>
    <w:p w:rsidR="007C508B" w:rsidRPr="009F7A49" w:rsidRDefault="007C508B" w:rsidP="00BB366F">
      <w:pPr>
        <w:ind w:left="-270" w:right="-630"/>
        <w:rPr>
          <w:rFonts w:ascii="Times New Roman" w:hAnsi="Times New Roman" w:cs="Times New Roman"/>
        </w:rPr>
      </w:pPr>
      <w:r w:rsidRPr="009F7A49">
        <w:rPr>
          <w:rFonts w:ascii="Times New Roman" w:hAnsi="Times New Roman" w:cs="Times New Roman"/>
          <w:b/>
        </w:rPr>
        <w:t>NAME</w:t>
      </w:r>
      <w:r w:rsidRPr="009F7A49">
        <w:rPr>
          <w:rFonts w:ascii="Times New Roman" w:hAnsi="Times New Roman" w:cs="Times New Roman"/>
        </w:rPr>
        <w:t xml:space="preserve">: </w:t>
      </w:r>
      <w:r w:rsidR="000F0AFC" w:rsidRPr="009F7A49">
        <w:rPr>
          <w:rFonts w:ascii="Times New Roman" w:hAnsi="Times New Roman" w:cs="Times New Roman"/>
        </w:rPr>
        <w:t>.......................................................................................</w:t>
      </w:r>
    </w:p>
    <w:p w:rsidR="007C508B" w:rsidRDefault="007C508B" w:rsidP="00BB366F">
      <w:pPr>
        <w:ind w:left="-270" w:right="-630"/>
        <w:rPr>
          <w:rFonts w:ascii="Times New Roman" w:hAnsi="Times New Roman" w:cs="Times New Roman"/>
        </w:rPr>
      </w:pPr>
      <w:r w:rsidRPr="009F7A49">
        <w:rPr>
          <w:rFonts w:ascii="Times New Roman" w:hAnsi="Times New Roman" w:cs="Times New Roman"/>
          <w:b/>
        </w:rPr>
        <w:t>ADDRESS</w:t>
      </w:r>
      <w:r w:rsidRPr="009F7A49">
        <w:rPr>
          <w:rFonts w:ascii="Times New Roman" w:hAnsi="Times New Roman" w:cs="Times New Roman"/>
        </w:rPr>
        <w:t xml:space="preserve">: </w:t>
      </w:r>
      <w:r w:rsidR="000F0AFC" w:rsidRPr="009F7A49">
        <w:rPr>
          <w:rFonts w:ascii="Times New Roman" w:hAnsi="Times New Roman" w:cs="Times New Roman"/>
        </w:rPr>
        <w:t>..............................................................................</w:t>
      </w:r>
      <w:r w:rsidR="00FB2E77">
        <w:rPr>
          <w:rFonts w:ascii="Times New Roman" w:hAnsi="Times New Roman" w:cs="Times New Roman"/>
        </w:rPr>
        <w:t>.......................................................</w:t>
      </w:r>
    </w:p>
    <w:p w:rsidR="00FB2E77" w:rsidRPr="009F7A49" w:rsidRDefault="00FB2E77" w:rsidP="00BB366F">
      <w:pPr>
        <w:ind w:left="-270" w:right="-63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w:t>
      </w:r>
    </w:p>
    <w:p w:rsidR="007C508B" w:rsidRPr="009F7A49" w:rsidRDefault="007C508B" w:rsidP="00BB366F">
      <w:pPr>
        <w:ind w:left="-270" w:right="-630"/>
        <w:rPr>
          <w:rFonts w:ascii="Times New Roman" w:hAnsi="Times New Roman" w:cs="Times New Roman"/>
        </w:rPr>
      </w:pPr>
      <w:r w:rsidRPr="009F7A49">
        <w:rPr>
          <w:rFonts w:ascii="Times New Roman" w:hAnsi="Times New Roman" w:cs="Times New Roman"/>
          <w:b/>
        </w:rPr>
        <w:t>SIGNATURE</w:t>
      </w:r>
      <w:r w:rsidRPr="009F7A49">
        <w:rPr>
          <w:rFonts w:ascii="Times New Roman" w:hAnsi="Times New Roman" w:cs="Times New Roman"/>
        </w:rPr>
        <w:t xml:space="preserve">: </w:t>
      </w:r>
      <w:r w:rsidR="000F0AFC" w:rsidRPr="009F7A49">
        <w:rPr>
          <w:rFonts w:ascii="Times New Roman" w:hAnsi="Times New Roman" w:cs="Times New Roman"/>
        </w:rPr>
        <w:t>...........................................................</w:t>
      </w:r>
    </w:p>
    <w:p w:rsidR="007C508B" w:rsidRPr="009F7A49" w:rsidRDefault="007C508B" w:rsidP="00BB366F">
      <w:pPr>
        <w:ind w:left="-270" w:right="-630"/>
        <w:rPr>
          <w:rFonts w:ascii="Times New Roman" w:hAnsi="Times New Roman" w:cs="Times New Roman"/>
        </w:rPr>
      </w:pPr>
      <w:r w:rsidRPr="009F7A49">
        <w:rPr>
          <w:rFonts w:ascii="Times New Roman" w:hAnsi="Times New Roman" w:cs="Times New Roman"/>
          <w:b/>
        </w:rPr>
        <w:t>PHONE NO</w:t>
      </w:r>
      <w:r w:rsidRPr="009F7A49">
        <w:rPr>
          <w:rFonts w:ascii="Times New Roman" w:hAnsi="Times New Roman" w:cs="Times New Roman"/>
        </w:rPr>
        <w:t xml:space="preserve">.: </w:t>
      </w:r>
      <w:r w:rsidR="000F0AFC" w:rsidRPr="009F7A49">
        <w:rPr>
          <w:rFonts w:ascii="Times New Roman" w:hAnsi="Times New Roman" w:cs="Times New Roman"/>
        </w:rPr>
        <w:t>...............................................................</w:t>
      </w:r>
    </w:p>
    <w:p w:rsidR="007C508B" w:rsidRPr="009F7A49" w:rsidRDefault="007C508B" w:rsidP="00BB366F">
      <w:pPr>
        <w:ind w:left="-270" w:right="-630"/>
        <w:rPr>
          <w:rFonts w:ascii="Times New Roman" w:hAnsi="Times New Roman" w:cs="Times New Roman"/>
        </w:rPr>
      </w:pPr>
      <w:r w:rsidRPr="009F7A49">
        <w:rPr>
          <w:rFonts w:ascii="Times New Roman" w:hAnsi="Times New Roman" w:cs="Times New Roman"/>
          <w:b/>
        </w:rPr>
        <w:t>E-MAIL ADDRESS</w:t>
      </w:r>
      <w:r w:rsidRPr="009F7A49">
        <w:rPr>
          <w:rFonts w:ascii="Times New Roman" w:hAnsi="Times New Roman" w:cs="Times New Roman"/>
        </w:rPr>
        <w:t xml:space="preserve">: </w:t>
      </w:r>
      <w:r w:rsidR="000F0AFC" w:rsidRPr="009F7A49">
        <w:rPr>
          <w:rFonts w:ascii="Times New Roman" w:hAnsi="Times New Roman" w:cs="Times New Roman"/>
        </w:rPr>
        <w:t>............................................................................................................</w:t>
      </w:r>
    </w:p>
    <w:p w:rsidR="006D567D" w:rsidRDefault="006D567D" w:rsidP="007C508B">
      <w:pPr>
        <w:rPr>
          <w:rFonts w:ascii="Times New Roman" w:hAnsi="Times New Roman" w:cs="Times New Roman"/>
        </w:rPr>
      </w:pPr>
    </w:p>
    <w:p w:rsidR="00FB5CA1" w:rsidRDefault="007C508B" w:rsidP="007C508B">
      <w:pPr>
        <w:rPr>
          <w:rFonts w:ascii="Times New Roman" w:hAnsi="Times New Roman" w:cs="Times New Roman"/>
          <w:b/>
          <w:i/>
        </w:rPr>
      </w:pPr>
      <w:r w:rsidRPr="009F7A49">
        <w:rPr>
          <w:rFonts w:ascii="Times New Roman" w:hAnsi="Times New Roman" w:cs="Times New Roman"/>
        </w:rPr>
        <w:t>*</w:t>
      </w:r>
      <w:r w:rsidRPr="009F7A49">
        <w:rPr>
          <w:rFonts w:ascii="Times New Roman" w:hAnsi="Times New Roman" w:cs="Times New Roman"/>
          <w:b/>
          <w:i/>
        </w:rPr>
        <w:t xml:space="preserve">Delete where applicable </w:t>
      </w:r>
    </w:p>
    <w:p w:rsidR="007C508B" w:rsidRDefault="00FB5CA1" w:rsidP="00FB5CA1">
      <w:pPr>
        <w:jc w:val="center"/>
        <w:rPr>
          <w:rFonts w:ascii="Times New Roman" w:hAnsi="Times New Roman" w:cs="Times New Roman"/>
          <w:b/>
          <w:sz w:val="24"/>
          <w:szCs w:val="24"/>
        </w:rPr>
      </w:pPr>
      <w:r>
        <w:rPr>
          <w:rFonts w:ascii="Times New Roman" w:hAnsi="Times New Roman" w:cs="Times New Roman"/>
          <w:b/>
          <w:i/>
        </w:rPr>
        <w:br w:type="page"/>
      </w:r>
      <w:r w:rsidR="00DC0E78" w:rsidRPr="00DC0E78">
        <w:rPr>
          <w:rFonts w:ascii="Times New Roman" w:hAnsi="Times New Roman" w:cs="Times New Roman"/>
          <w:b/>
          <w:sz w:val="24"/>
          <w:szCs w:val="24"/>
        </w:rPr>
        <w:lastRenderedPageBreak/>
        <w:t>OPEN UNIVERSITY OF MAURITIUS</w:t>
      </w:r>
    </w:p>
    <w:p w:rsidR="00AE08C5" w:rsidRPr="00DC0E78" w:rsidRDefault="00AE08C5" w:rsidP="00FB5CA1">
      <w:pPr>
        <w:jc w:val="center"/>
        <w:rPr>
          <w:rFonts w:ascii="Times New Roman" w:hAnsi="Times New Roman" w:cs="Times New Roman"/>
          <w:b/>
          <w:sz w:val="24"/>
          <w:szCs w:val="24"/>
        </w:rPr>
      </w:pPr>
      <w:r w:rsidRPr="00AE08C5">
        <w:rPr>
          <w:rFonts w:ascii="Times New Roman" w:hAnsi="Times New Roman" w:cs="Times New Roman"/>
          <w:b/>
          <w:sz w:val="24"/>
          <w:szCs w:val="24"/>
        </w:rPr>
        <w:t>Expression of Interest No: OU/EOI/2/21-22</w:t>
      </w:r>
    </w:p>
    <w:p w:rsidR="007C508B" w:rsidRPr="00D503A8" w:rsidRDefault="007C508B" w:rsidP="00D503A8">
      <w:pPr>
        <w:jc w:val="center"/>
        <w:rPr>
          <w:rFonts w:ascii="Times New Roman" w:hAnsi="Times New Roman" w:cs="Times New Roman"/>
          <w:b/>
          <w:sz w:val="24"/>
          <w:szCs w:val="24"/>
        </w:rPr>
      </w:pPr>
      <w:r w:rsidRPr="00D503A8">
        <w:rPr>
          <w:rFonts w:ascii="Times New Roman" w:hAnsi="Times New Roman" w:cs="Times New Roman"/>
          <w:b/>
          <w:sz w:val="24"/>
          <w:szCs w:val="24"/>
        </w:rPr>
        <w:t xml:space="preserve">Financial Proposal Form for </w:t>
      </w:r>
      <w:r w:rsidR="00DC0E78" w:rsidRPr="00D503A8">
        <w:rPr>
          <w:rFonts w:ascii="Times New Roman" w:hAnsi="Times New Roman" w:cs="Times New Roman"/>
          <w:b/>
          <w:sz w:val="24"/>
          <w:szCs w:val="24"/>
        </w:rPr>
        <w:t>resource persons (Chairperson and Assessor):</w:t>
      </w:r>
    </w:p>
    <w:tbl>
      <w:tblPr>
        <w:tblW w:w="10350" w:type="dxa"/>
        <w:tblInd w:w="-4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330"/>
        <w:gridCol w:w="1350"/>
        <w:gridCol w:w="1170"/>
        <w:gridCol w:w="1440"/>
        <w:gridCol w:w="1620"/>
        <w:gridCol w:w="1440"/>
      </w:tblGrid>
      <w:tr w:rsidR="009641F4" w:rsidRPr="00421366" w:rsidTr="009641F4">
        <w:trPr>
          <w:trHeight w:val="643"/>
        </w:trPr>
        <w:tc>
          <w:tcPr>
            <w:tcW w:w="3330" w:type="dxa"/>
            <w:tcBorders>
              <w:top w:val="single" w:sz="4" w:space="0" w:color="auto"/>
              <w:left w:val="single" w:sz="4" w:space="0" w:color="auto"/>
              <w:bottom w:val="single" w:sz="6" w:space="0" w:color="auto"/>
              <w:right w:val="single" w:sz="6" w:space="0" w:color="auto"/>
            </w:tcBorders>
            <w:shd w:val="clear" w:color="auto" w:fill="C0C0C0"/>
          </w:tcPr>
          <w:p w:rsidR="009641F4" w:rsidRPr="00421366" w:rsidRDefault="009641F4" w:rsidP="00421366">
            <w:pPr>
              <w:jc w:val="center"/>
              <w:rPr>
                <w:rFonts w:ascii="Times New Roman" w:hAnsi="Times New Roman" w:cs="Times New Roman"/>
                <w:b/>
                <w:bCs/>
                <w:sz w:val="24"/>
                <w:szCs w:val="24"/>
              </w:rPr>
            </w:pPr>
            <w:r w:rsidRPr="004F32BE">
              <w:rPr>
                <w:rFonts w:ascii="Times New Roman" w:hAnsi="Times New Roman" w:cs="Times New Roman"/>
                <w:sz w:val="24"/>
                <w:szCs w:val="24"/>
              </w:rPr>
              <w:tab/>
            </w:r>
            <w:r w:rsidRPr="00421366">
              <w:rPr>
                <w:rFonts w:ascii="Times New Roman" w:hAnsi="Times New Roman" w:cs="Times New Roman"/>
                <w:b/>
                <w:bCs/>
                <w:sz w:val="24"/>
                <w:szCs w:val="24"/>
              </w:rPr>
              <w:t>Brief Description of Services</w:t>
            </w:r>
          </w:p>
        </w:tc>
        <w:tc>
          <w:tcPr>
            <w:tcW w:w="1350" w:type="dxa"/>
            <w:tcBorders>
              <w:top w:val="single" w:sz="4" w:space="0" w:color="auto"/>
              <w:left w:val="single" w:sz="4" w:space="0" w:color="auto"/>
              <w:bottom w:val="single" w:sz="6" w:space="0" w:color="auto"/>
              <w:right w:val="single" w:sz="6" w:space="0" w:color="auto"/>
            </w:tcBorders>
            <w:shd w:val="clear" w:color="auto" w:fill="C0C0C0"/>
          </w:tcPr>
          <w:p w:rsidR="009641F4" w:rsidRPr="00421366" w:rsidRDefault="009641F4" w:rsidP="00421366">
            <w:pPr>
              <w:jc w:val="center"/>
              <w:rPr>
                <w:rFonts w:ascii="Times New Roman" w:hAnsi="Times New Roman" w:cs="Times New Roman"/>
                <w:b/>
                <w:bCs/>
                <w:sz w:val="24"/>
                <w:szCs w:val="24"/>
              </w:rPr>
            </w:pPr>
            <w:r w:rsidRPr="00421366">
              <w:rPr>
                <w:rFonts w:ascii="Times New Roman" w:hAnsi="Times New Roman" w:cs="Times New Roman"/>
                <w:b/>
                <w:bCs/>
                <w:sz w:val="24"/>
                <w:szCs w:val="24"/>
              </w:rPr>
              <w:t>Unit of</w:t>
            </w:r>
            <w:r>
              <w:rPr>
                <w:rFonts w:ascii="Times New Roman" w:hAnsi="Times New Roman" w:cs="Times New Roman"/>
                <w:b/>
                <w:bCs/>
                <w:sz w:val="24"/>
                <w:szCs w:val="24"/>
              </w:rPr>
              <w:t xml:space="preserve"> </w:t>
            </w:r>
            <w:r w:rsidRPr="00421366">
              <w:rPr>
                <w:rFonts w:ascii="Times New Roman" w:hAnsi="Times New Roman" w:cs="Times New Roman"/>
                <w:b/>
                <w:bCs/>
                <w:sz w:val="24"/>
                <w:szCs w:val="24"/>
              </w:rPr>
              <w:t>Measure</w:t>
            </w:r>
          </w:p>
        </w:tc>
        <w:tc>
          <w:tcPr>
            <w:tcW w:w="1170" w:type="dxa"/>
            <w:tcBorders>
              <w:top w:val="single" w:sz="4" w:space="0" w:color="auto"/>
              <w:left w:val="single" w:sz="6" w:space="0" w:color="auto"/>
              <w:bottom w:val="single" w:sz="6" w:space="0" w:color="auto"/>
              <w:right w:val="single" w:sz="6" w:space="0" w:color="auto"/>
            </w:tcBorders>
            <w:shd w:val="clear" w:color="auto" w:fill="C0C0C0"/>
          </w:tcPr>
          <w:p w:rsidR="009641F4" w:rsidRDefault="009641F4" w:rsidP="000D12DB">
            <w:pPr>
              <w:jc w:val="center"/>
              <w:rPr>
                <w:rFonts w:ascii="Times New Roman" w:hAnsi="Times New Roman" w:cs="Times New Roman"/>
                <w:b/>
                <w:bCs/>
                <w:sz w:val="24"/>
                <w:szCs w:val="24"/>
              </w:rPr>
            </w:pPr>
            <w:r>
              <w:rPr>
                <w:rFonts w:ascii="Times New Roman" w:hAnsi="Times New Roman" w:cs="Times New Roman"/>
                <w:b/>
                <w:bCs/>
                <w:sz w:val="24"/>
                <w:szCs w:val="24"/>
              </w:rPr>
              <w:t>Quantity</w:t>
            </w:r>
          </w:p>
        </w:tc>
        <w:tc>
          <w:tcPr>
            <w:tcW w:w="1440" w:type="dxa"/>
            <w:tcBorders>
              <w:top w:val="single" w:sz="4" w:space="0" w:color="auto"/>
              <w:left w:val="single" w:sz="6" w:space="0" w:color="auto"/>
              <w:bottom w:val="single" w:sz="6" w:space="0" w:color="auto"/>
              <w:right w:val="single" w:sz="6" w:space="0" w:color="auto"/>
            </w:tcBorders>
            <w:shd w:val="clear" w:color="auto" w:fill="C0C0C0"/>
          </w:tcPr>
          <w:p w:rsidR="009641F4" w:rsidRDefault="009641F4" w:rsidP="000D12DB">
            <w:pPr>
              <w:jc w:val="center"/>
              <w:rPr>
                <w:rFonts w:ascii="Times New Roman" w:hAnsi="Times New Roman" w:cs="Times New Roman"/>
                <w:b/>
                <w:bCs/>
                <w:sz w:val="24"/>
                <w:szCs w:val="24"/>
              </w:rPr>
            </w:pPr>
            <w:r>
              <w:rPr>
                <w:rFonts w:ascii="Times New Roman" w:hAnsi="Times New Roman" w:cs="Times New Roman"/>
                <w:b/>
                <w:bCs/>
                <w:sz w:val="24"/>
                <w:szCs w:val="24"/>
              </w:rPr>
              <w:t>Fee per day</w:t>
            </w:r>
          </w:p>
          <w:p w:rsidR="009641F4" w:rsidRPr="00421366" w:rsidRDefault="009641F4" w:rsidP="000D12DB">
            <w:pPr>
              <w:jc w:val="center"/>
              <w:rPr>
                <w:rFonts w:ascii="Times New Roman" w:hAnsi="Times New Roman" w:cs="Times New Roman"/>
                <w:b/>
                <w:bCs/>
                <w:sz w:val="24"/>
                <w:szCs w:val="24"/>
              </w:rPr>
            </w:pPr>
            <w:r w:rsidRPr="00421366">
              <w:rPr>
                <w:rFonts w:ascii="Times New Roman" w:hAnsi="Times New Roman" w:cs="Times New Roman"/>
                <w:b/>
                <w:bCs/>
                <w:sz w:val="24"/>
                <w:szCs w:val="24"/>
              </w:rPr>
              <w:t>Rs</w:t>
            </w:r>
          </w:p>
        </w:tc>
        <w:tc>
          <w:tcPr>
            <w:tcW w:w="1620" w:type="dxa"/>
            <w:tcBorders>
              <w:top w:val="single" w:sz="4" w:space="0" w:color="auto"/>
              <w:left w:val="single" w:sz="6" w:space="0" w:color="auto"/>
              <w:bottom w:val="single" w:sz="6" w:space="0" w:color="auto"/>
              <w:right w:val="single" w:sz="6" w:space="0" w:color="auto"/>
            </w:tcBorders>
            <w:shd w:val="clear" w:color="auto" w:fill="C0C0C0"/>
          </w:tcPr>
          <w:p w:rsidR="009641F4" w:rsidRDefault="009641F4" w:rsidP="0042136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Amount</w:t>
            </w:r>
          </w:p>
          <w:p w:rsidR="009641F4" w:rsidRDefault="009641F4" w:rsidP="0042136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Rs</w:t>
            </w:r>
          </w:p>
        </w:tc>
        <w:tc>
          <w:tcPr>
            <w:tcW w:w="1440" w:type="dxa"/>
            <w:tcBorders>
              <w:top w:val="single" w:sz="4" w:space="0" w:color="auto"/>
              <w:left w:val="single" w:sz="6" w:space="0" w:color="auto"/>
              <w:bottom w:val="single" w:sz="6" w:space="0" w:color="auto"/>
              <w:right w:val="single" w:sz="4" w:space="0" w:color="auto"/>
            </w:tcBorders>
            <w:shd w:val="clear" w:color="auto" w:fill="C0C0C0"/>
          </w:tcPr>
          <w:p w:rsidR="009641F4" w:rsidRDefault="009641F4" w:rsidP="0042136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VAT @ .... % </w:t>
            </w:r>
          </w:p>
          <w:p w:rsidR="009641F4" w:rsidRPr="00421366" w:rsidRDefault="009641F4" w:rsidP="00421366">
            <w:pPr>
              <w:spacing w:after="0" w:line="240" w:lineRule="auto"/>
              <w:jc w:val="center"/>
              <w:rPr>
                <w:rFonts w:ascii="Times New Roman" w:hAnsi="Times New Roman" w:cs="Times New Roman"/>
                <w:b/>
                <w:bCs/>
                <w:sz w:val="24"/>
                <w:szCs w:val="24"/>
              </w:rPr>
            </w:pPr>
            <w:r w:rsidRPr="00421366">
              <w:rPr>
                <w:rFonts w:ascii="Times New Roman" w:hAnsi="Times New Roman" w:cs="Times New Roman"/>
                <w:b/>
                <w:bCs/>
                <w:sz w:val="24"/>
                <w:szCs w:val="24"/>
              </w:rPr>
              <w:t>(Rs)</w:t>
            </w:r>
          </w:p>
        </w:tc>
      </w:tr>
      <w:tr w:rsidR="009641F4" w:rsidRPr="00421366" w:rsidTr="009641F4">
        <w:trPr>
          <w:trHeight w:val="1875"/>
        </w:trPr>
        <w:tc>
          <w:tcPr>
            <w:tcW w:w="3330" w:type="dxa"/>
            <w:tcBorders>
              <w:top w:val="single" w:sz="6" w:space="0" w:color="auto"/>
              <w:left w:val="single" w:sz="4" w:space="0" w:color="auto"/>
              <w:bottom w:val="single" w:sz="6" w:space="0" w:color="auto"/>
              <w:right w:val="single" w:sz="6" w:space="0" w:color="auto"/>
            </w:tcBorders>
          </w:tcPr>
          <w:p w:rsidR="009641F4" w:rsidRPr="00421366" w:rsidRDefault="009641F4" w:rsidP="009B5018">
            <w:pPr>
              <w:spacing w:after="0" w:line="240" w:lineRule="auto"/>
              <w:jc w:val="both"/>
              <w:rPr>
                <w:rFonts w:ascii="Times New Roman" w:hAnsi="Times New Roman" w:cs="Times New Roman"/>
                <w:sz w:val="24"/>
                <w:szCs w:val="24"/>
              </w:rPr>
            </w:pPr>
            <w:r w:rsidRPr="00421366">
              <w:rPr>
                <w:rFonts w:ascii="Times New Roman" w:hAnsi="Times New Roman" w:cs="Times New Roman"/>
                <w:b/>
                <w:sz w:val="24"/>
                <w:szCs w:val="24"/>
              </w:rPr>
              <w:t xml:space="preserve">Provision of </w:t>
            </w:r>
            <w:r>
              <w:rPr>
                <w:rFonts w:ascii="Times New Roman" w:hAnsi="Times New Roman" w:cs="Times New Roman"/>
                <w:b/>
                <w:sz w:val="24"/>
                <w:szCs w:val="24"/>
              </w:rPr>
              <w:t xml:space="preserve">Service as resource person in the </w:t>
            </w:r>
            <w:r w:rsidRPr="00421366">
              <w:rPr>
                <w:rFonts w:ascii="Times New Roman" w:hAnsi="Times New Roman" w:cs="Times New Roman"/>
                <w:b/>
                <w:sz w:val="24"/>
                <w:szCs w:val="24"/>
              </w:rPr>
              <w:t>setting up of an academic promotion system at the</w:t>
            </w:r>
            <w:r>
              <w:rPr>
                <w:rFonts w:ascii="Times New Roman" w:hAnsi="Times New Roman" w:cs="Times New Roman"/>
                <w:b/>
                <w:sz w:val="24"/>
                <w:szCs w:val="24"/>
              </w:rPr>
              <w:t xml:space="preserve"> </w:t>
            </w:r>
            <w:r w:rsidRPr="00421366">
              <w:rPr>
                <w:rFonts w:ascii="Times New Roman" w:hAnsi="Times New Roman" w:cs="Times New Roman"/>
                <w:b/>
                <w:sz w:val="24"/>
                <w:szCs w:val="24"/>
              </w:rPr>
              <w:t>Open University of Mauritius</w:t>
            </w:r>
            <w:r>
              <w:rPr>
                <w:rFonts w:ascii="Times New Roman" w:hAnsi="Times New Roman" w:cs="Times New Roman"/>
                <w:b/>
                <w:sz w:val="24"/>
                <w:szCs w:val="24"/>
              </w:rPr>
              <w:t xml:space="preserve"> as per the Terms of Reference and relevant conditions required, as CHAIRPERSON</w:t>
            </w:r>
          </w:p>
        </w:tc>
        <w:tc>
          <w:tcPr>
            <w:tcW w:w="1350" w:type="dxa"/>
            <w:tcBorders>
              <w:top w:val="single" w:sz="6" w:space="0" w:color="auto"/>
              <w:left w:val="single" w:sz="4" w:space="0" w:color="auto"/>
              <w:bottom w:val="single" w:sz="6" w:space="0" w:color="auto"/>
              <w:right w:val="single" w:sz="6" w:space="0" w:color="auto"/>
            </w:tcBorders>
          </w:tcPr>
          <w:p w:rsidR="009641F4" w:rsidRDefault="009641F4" w:rsidP="00421366">
            <w:pPr>
              <w:jc w:val="center"/>
              <w:rPr>
                <w:rFonts w:ascii="Times New Roman" w:hAnsi="Times New Roman" w:cs="Times New Roman"/>
                <w:sz w:val="24"/>
                <w:szCs w:val="24"/>
              </w:rPr>
            </w:pPr>
          </w:p>
          <w:p w:rsidR="009641F4" w:rsidRDefault="009641F4" w:rsidP="00421366">
            <w:pPr>
              <w:jc w:val="center"/>
              <w:rPr>
                <w:rFonts w:ascii="Times New Roman" w:hAnsi="Times New Roman" w:cs="Times New Roman"/>
                <w:sz w:val="24"/>
                <w:szCs w:val="24"/>
              </w:rPr>
            </w:pPr>
          </w:p>
          <w:p w:rsidR="009641F4" w:rsidRDefault="009641F4" w:rsidP="00421366">
            <w:pPr>
              <w:jc w:val="center"/>
              <w:rPr>
                <w:rFonts w:ascii="Times New Roman" w:hAnsi="Times New Roman" w:cs="Times New Roman"/>
                <w:sz w:val="24"/>
                <w:szCs w:val="24"/>
              </w:rPr>
            </w:pPr>
          </w:p>
          <w:p w:rsidR="009641F4" w:rsidRPr="00421366" w:rsidRDefault="009641F4" w:rsidP="00421366">
            <w:pPr>
              <w:jc w:val="center"/>
              <w:rPr>
                <w:rFonts w:ascii="Times New Roman" w:hAnsi="Times New Roman" w:cs="Times New Roman"/>
                <w:sz w:val="24"/>
                <w:szCs w:val="24"/>
                <w:lang w:val="en-GB"/>
              </w:rPr>
            </w:pPr>
            <w:r>
              <w:rPr>
                <w:rFonts w:ascii="Times New Roman" w:hAnsi="Times New Roman" w:cs="Times New Roman"/>
                <w:sz w:val="24"/>
                <w:szCs w:val="24"/>
                <w:lang w:val="en-GB"/>
              </w:rPr>
              <w:t>Day</w:t>
            </w:r>
          </w:p>
        </w:tc>
        <w:tc>
          <w:tcPr>
            <w:tcW w:w="1170" w:type="dxa"/>
            <w:tcBorders>
              <w:top w:val="single" w:sz="6" w:space="0" w:color="auto"/>
              <w:left w:val="single" w:sz="6" w:space="0" w:color="auto"/>
              <w:bottom w:val="single" w:sz="6" w:space="0" w:color="auto"/>
              <w:right w:val="single" w:sz="6" w:space="0" w:color="auto"/>
            </w:tcBorders>
          </w:tcPr>
          <w:p w:rsidR="009641F4" w:rsidRDefault="009641F4" w:rsidP="00D905F9">
            <w:pPr>
              <w:jc w:val="center"/>
              <w:rPr>
                <w:rFonts w:ascii="Times New Roman" w:hAnsi="Times New Roman" w:cs="Times New Roman"/>
                <w:sz w:val="24"/>
                <w:szCs w:val="24"/>
                <w:lang w:val="en-GB"/>
              </w:rPr>
            </w:pPr>
          </w:p>
          <w:p w:rsidR="009641F4" w:rsidRDefault="009641F4" w:rsidP="00D905F9">
            <w:pPr>
              <w:jc w:val="center"/>
              <w:rPr>
                <w:rFonts w:ascii="Times New Roman" w:hAnsi="Times New Roman" w:cs="Times New Roman"/>
                <w:sz w:val="24"/>
                <w:szCs w:val="24"/>
                <w:lang w:val="en-GB"/>
              </w:rPr>
            </w:pPr>
          </w:p>
          <w:p w:rsidR="009641F4" w:rsidRDefault="009641F4" w:rsidP="00D905F9">
            <w:pPr>
              <w:jc w:val="center"/>
              <w:rPr>
                <w:rFonts w:ascii="Times New Roman" w:hAnsi="Times New Roman" w:cs="Times New Roman"/>
                <w:sz w:val="24"/>
                <w:szCs w:val="24"/>
                <w:lang w:val="en-GB"/>
              </w:rPr>
            </w:pPr>
          </w:p>
          <w:p w:rsidR="009641F4" w:rsidRDefault="009641F4" w:rsidP="00D905F9">
            <w:pPr>
              <w:jc w:val="center"/>
              <w:rPr>
                <w:rFonts w:ascii="Times New Roman" w:hAnsi="Times New Roman" w:cs="Times New Roman"/>
                <w:sz w:val="24"/>
                <w:szCs w:val="24"/>
                <w:lang w:val="en-GB"/>
              </w:rPr>
            </w:pPr>
            <w:r>
              <w:rPr>
                <w:rFonts w:ascii="Times New Roman" w:hAnsi="Times New Roman" w:cs="Times New Roman"/>
                <w:sz w:val="24"/>
                <w:szCs w:val="24"/>
                <w:lang w:val="en-GB"/>
              </w:rPr>
              <w:t>45</w:t>
            </w:r>
          </w:p>
          <w:p w:rsidR="009641F4" w:rsidRPr="00421366" w:rsidRDefault="009641F4" w:rsidP="00D905F9">
            <w:pPr>
              <w:jc w:val="center"/>
              <w:rPr>
                <w:rFonts w:ascii="Times New Roman" w:hAnsi="Times New Roman" w:cs="Times New Roman"/>
                <w:sz w:val="24"/>
                <w:szCs w:val="24"/>
                <w:lang w:val="en-GB"/>
              </w:rPr>
            </w:pPr>
          </w:p>
        </w:tc>
        <w:tc>
          <w:tcPr>
            <w:tcW w:w="1440" w:type="dxa"/>
            <w:tcBorders>
              <w:top w:val="single" w:sz="6" w:space="0" w:color="auto"/>
              <w:left w:val="single" w:sz="6" w:space="0" w:color="auto"/>
              <w:bottom w:val="single" w:sz="6" w:space="0" w:color="auto"/>
              <w:right w:val="single" w:sz="4" w:space="0" w:color="auto"/>
            </w:tcBorders>
          </w:tcPr>
          <w:p w:rsidR="009641F4" w:rsidRPr="00421366" w:rsidRDefault="009641F4" w:rsidP="00D905F9">
            <w:pPr>
              <w:jc w:val="center"/>
              <w:rPr>
                <w:rFonts w:ascii="Times New Roman" w:hAnsi="Times New Roman" w:cs="Times New Roman"/>
                <w:sz w:val="24"/>
                <w:szCs w:val="24"/>
                <w:lang w:val="en-GB"/>
              </w:rPr>
            </w:pPr>
          </w:p>
          <w:p w:rsidR="009641F4" w:rsidRPr="00421366" w:rsidRDefault="009641F4" w:rsidP="00D905F9">
            <w:pPr>
              <w:jc w:val="center"/>
              <w:rPr>
                <w:rFonts w:ascii="Times New Roman" w:hAnsi="Times New Roman" w:cs="Times New Roman"/>
                <w:sz w:val="24"/>
                <w:szCs w:val="24"/>
                <w:lang w:val="en-GB"/>
              </w:rPr>
            </w:pPr>
          </w:p>
          <w:p w:rsidR="009641F4" w:rsidRPr="00421366" w:rsidRDefault="009641F4" w:rsidP="00D905F9">
            <w:pPr>
              <w:jc w:val="center"/>
              <w:rPr>
                <w:rFonts w:ascii="Times New Roman" w:hAnsi="Times New Roman" w:cs="Times New Roman"/>
                <w:sz w:val="24"/>
                <w:szCs w:val="24"/>
                <w:lang w:val="en-GB"/>
              </w:rPr>
            </w:pPr>
          </w:p>
          <w:p w:rsidR="009641F4" w:rsidRPr="00421366" w:rsidRDefault="009641F4" w:rsidP="00D905F9">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1620" w:type="dxa"/>
            <w:tcBorders>
              <w:top w:val="single" w:sz="6" w:space="0" w:color="auto"/>
              <w:left w:val="single" w:sz="4" w:space="0" w:color="auto"/>
              <w:bottom w:val="single" w:sz="6" w:space="0" w:color="auto"/>
              <w:right w:val="single" w:sz="4" w:space="0" w:color="auto"/>
            </w:tcBorders>
          </w:tcPr>
          <w:p w:rsidR="009641F4" w:rsidRDefault="009641F4" w:rsidP="00D905F9">
            <w:pPr>
              <w:jc w:val="center"/>
              <w:rPr>
                <w:rFonts w:ascii="Times New Roman" w:hAnsi="Times New Roman" w:cs="Times New Roman"/>
                <w:sz w:val="24"/>
                <w:szCs w:val="24"/>
                <w:lang w:val="en-GB"/>
              </w:rPr>
            </w:pPr>
          </w:p>
          <w:p w:rsidR="009641F4" w:rsidRDefault="009641F4" w:rsidP="00D905F9">
            <w:pPr>
              <w:jc w:val="center"/>
              <w:rPr>
                <w:rFonts w:ascii="Times New Roman" w:hAnsi="Times New Roman" w:cs="Times New Roman"/>
                <w:sz w:val="24"/>
                <w:szCs w:val="24"/>
                <w:lang w:val="en-GB"/>
              </w:rPr>
            </w:pPr>
          </w:p>
          <w:p w:rsidR="009641F4" w:rsidRDefault="009641F4" w:rsidP="00D905F9">
            <w:pPr>
              <w:jc w:val="center"/>
              <w:rPr>
                <w:rFonts w:ascii="Times New Roman" w:hAnsi="Times New Roman" w:cs="Times New Roman"/>
                <w:sz w:val="24"/>
                <w:szCs w:val="24"/>
                <w:lang w:val="en-GB"/>
              </w:rPr>
            </w:pPr>
          </w:p>
          <w:p w:rsidR="009641F4" w:rsidRPr="00421366" w:rsidRDefault="009641F4" w:rsidP="00D905F9">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1440" w:type="dxa"/>
            <w:tcBorders>
              <w:top w:val="single" w:sz="6" w:space="0" w:color="auto"/>
              <w:left w:val="single" w:sz="4" w:space="0" w:color="auto"/>
              <w:bottom w:val="single" w:sz="6" w:space="0" w:color="auto"/>
              <w:right w:val="single" w:sz="4" w:space="0" w:color="auto"/>
            </w:tcBorders>
          </w:tcPr>
          <w:p w:rsidR="009641F4" w:rsidRPr="00421366" w:rsidRDefault="009641F4" w:rsidP="00D905F9">
            <w:pPr>
              <w:jc w:val="center"/>
              <w:rPr>
                <w:rFonts w:ascii="Times New Roman" w:hAnsi="Times New Roman" w:cs="Times New Roman"/>
                <w:sz w:val="24"/>
                <w:szCs w:val="24"/>
                <w:lang w:val="en-GB"/>
              </w:rPr>
            </w:pPr>
          </w:p>
          <w:p w:rsidR="009641F4" w:rsidRPr="00421366" w:rsidRDefault="009641F4" w:rsidP="00D905F9">
            <w:pPr>
              <w:jc w:val="center"/>
              <w:rPr>
                <w:rFonts w:ascii="Times New Roman" w:hAnsi="Times New Roman" w:cs="Times New Roman"/>
                <w:sz w:val="24"/>
                <w:szCs w:val="24"/>
                <w:lang w:val="en-GB"/>
              </w:rPr>
            </w:pPr>
          </w:p>
          <w:p w:rsidR="009641F4" w:rsidRPr="00421366" w:rsidRDefault="009641F4" w:rsidP="00D905F9">
            <w:pPr>
              <w:jc w:val="center"/>
              <w:rPr>
                <w:rFonts w:ascii="Times New Roman" w:hAnsi="Times New Roman" w:cs="Times New Roman"/>
                <w:sz w:val="24"/>
                <w:szCs w:val="24"/>
                <w:lang w:val="en-GB"/>
              </w:rPr>
            </w:pPr>
          </w:p>
          <w:p w:rsidR="009641F4" w:rsidRPr="00421366" w:rsidRDefault="009641F4" w:rsidP="00D905F9">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9641F4" w:rsidRPr="00421366" w:rsidTr="009641F4">
        <w:trPr>
          <w:trHeight w:val="1875"/>
        </w:trPr>
        <w:tc>
          <w:tcPr>
            <w:tcW w:w="3330" w:type="dxa"/>
            <w:tcBorders>
              <w:top w:val="single" w:sz="6" w:space="0" w:color="auto"/>
              <w:left w:val="single" w:sz="4" w:space="0" w:color="auto"/>
              <w:bottom w:val="single" w:sz="4" w:space="0" w:color="auto"/>
              <w:right w:val="single" w:sz="6" w:space="0" w:color="auto"/>
            </w:tcBorders>
          </w:tcPr>
          <w:p w:rsidR="009641F4" w:rsidRPr="00421366" w:rsidRDefault="009641F4" w:rsidP="009B5018">
            <w:pPr>
              <w:spacing w:after="0" w:line="240" w:lineRule="auto"/>
              <w:jc w:val="both"/>
              <w:rPr>
                <w:rFonts w:ascii="Times New Roman" w:hAnsi="Times New Roman" w:cs="Times New Roman"/>
                <w:b/>
                <w:sz w:val="24"/>
                <w:szCs w:val="24"/>
              </w:rPr>
            </w:pPr>
            <w:r w:rsidRPr="00421366">
              <w:rPr>
                <w:rFonts w:ascii="Times New Roman" w:hAnsi="Times New Roman" w:cs="Times New Roman"/>
                <w:b/>
                <w:sz w:val="24"/>
                <w:szCs w:val="24"/>
              </w:rPr>
              <w:t xml:space="preserve">Provision of </w:t>
            </w:r>
            <w:r>
              <w:rPr>
                <w:rFonts w:ascii="Times New Roman" w:hAnsi="Times New Roman" w:cs="Times New Roman"/>
                <w:b/>
                <w:sz w:val="24"/>
                <w:szCs w:val="24"/>
              </w:rPr>
              <w:t>Service as resource person</w:t>
            </w:r>
            <w:r w:rsidR="009B3C44">
              <w:rPr>
                <w:rFonts w:ascii="Times New Roman" w:hAnsi="Times New Roman" w:cs="Times New Roman"/>
                <w:b/>
                <w:sz w:val="24"/>
                <w:szCs w:val="24"/>
              </w:rPr>
              <w:t>s</w:t>
            </w:r>
            <w:r>
              <w:rPr>
                <w:rFonts w:ascii="Times New Roman" w:hAnsi="Times New Roman" w:cs="Times New Roman"/>
                <w:b/>
                <w:sz w:val="24"/>
                <w:szCs w:val="24"/>
              </w:rPr>
              <w:t xml:space="preserve"> in the </w:t>
            </w:r>
            <w:r w:rsidRPr="00421366">
              <w:rPr>
                <w:rFonts w:ascii="Times New Roman" w:hAnsi="Times New Roman" w:cs="Times New Roman"/>
                <w:b/>
                <w:sz w:val="24"/>
                <w:szCs w:val="24"/>
              </w:rPr>
              <w:t>setting up of an academic promotion system at the</w:t>
            </w:r>
            <w:r>
              <w:rPr>
                <w:rFonts w:ascii="Times New Roman" w:hAnsi="Times New Roman" w:cs="Times New Roman"/>
                <w:b/>
                <w:sz w:val="24"/>
                <w:szCs w:val="24"/>
              </w:rPr>
              <w:t xml:space="preserve"> </w:t>
            </w:r>
            <w:r w:rsidRPr="00421366">
              <w:rPr>
                <w:rFonts w:ascii="Times New Roman" w:hAnsi="Times New Roman" w:cs="Times New Roman"/>
                <w:b/>
                <w:sz w:val="24"/>
                <w:szCs w:val="24"/>
              </w:rPr>
              <w:t>Open University of Mauritius</w:t>
            </w:r>
            <w:r>
              <w:rPr>
                <w:rFonts w:ascii="Times New Roman" w:hAnsi="Times New Roman" w:cs="Times New Roman"/>
                <w:b/>
                <w:sz w:val="24"/>
                <w:szCs w:val="24"/>
              </w:rPr>
              <w:t xml:space="preserve"> as per the Terms of Reference and relevant conditions required, as ASSESSOR</w:t>
            </w:r>
            <w:r w:rsidR="009B3C44">
              <w:rPr>
                <w:rFonts w:ascii="Times New Roman" w:hAnsi="Times New Roman" w:cs="Times New Roman"/>
                <w:b/>
                <w:sz w:val="24"/>
                <w:szCs w:val="24"/>
              </w:rPr>
              <w:t>S (two)</w:t>
            </w:r>
          </w:p>
        </w:tc>
        <w:tc>
          <w:tcPr>
            <w:tcW w:w="1350" w:type="dxa"/>
            <w:tcBorders>
              <w:top w:val="single" w:sz="6" w:space="0" w:color="auto"/>
              <w:left w:val="single" w:sz="4" w:space="0" w:color="auto"/>
              <w:bottom w:val="single" w:sz="6" w:space="0" w:color="auto"/>
              <w:right w:val="single" w:sz="6" w:space="0" w:color="auto"/>
            </w:tcBorders>
          </w:tcPr>
          <w:p w:rsidR="009641F4" w:rsidRDefault="009641F4" w:rsidP="006E6FF2">
            <w:pPr>
              <w:jc w:val="center"/>
              <w:rPr>
                <w:rFonts w:ascii="Times New Roman" w:hAnsi="Times New Roman" w:cs="Times New Roman"/>
                <w:sz w:val="24"/>
                <w:szCs w:val="24"/>
              </w:rPr>
            </w:pPr>
          </w:p>
          <w:p w:rsidR="009641F4" w:rsidRDefault="009641F4" w:rsidP="006E6FF2">
            <w:pPr>
              <w:jc w:val="center"/>
              <w:rPr>
                <w:rFonts w:ascii="Times New Roman" w:hAnsi="Times New Roman" w:cs="Times New Roman"/>
                <w:sz w:val="24"/>
                <w:szCs w:val="24"/>
              </w:rPr>
            </w:pPr>
          </w:p>
          <w:p w:rsidR="009641F4" w:rsidRDefault="009641F4" w:rsidP="006E6FF2">
            <w:pPr>
              <w:jc w:val="center"/>
              <w:rPr>
                <w:rFonts w:ascii="Times New Roman" w:hAnsi="Times New Roman" w:cs="Times New Roman"/>
                <w:sz w:val="24"/>
                <w:szCs w:val="24"/>
              </w:rPr>
            </w:pPr>
          </w:p>
          <w:p w:rsidR="009641F4" w:rsidRPr="00421366" w:rsidRDefault="009641F4" w:rsidP="006E6FF2">
            <w:pPr>
              <w:jc w:val="center"/>
              <w:rPr>
                <w:rFonts w:ascii="Times New Roman" w:hAnsi="Times New Roman" w:cs="Times New Roman"/>
                <w:sz w:val="24"/>
                <w:szCs w:val="24"/>
                <w:lang w:val="en-GB"/>
              </w:rPr>
            </w:pPr>
            <w:r>
              <w:rPr>
                <w:rFonts w:ascii="Times New Roman" w:hAnsi="Times New Roman" w:cs="Times New Roman"/>
                <w:sz w:val="24"/>
                <w:szCs w:val="24"/>
                <w:lang w:val="en-GB"/>
              </w:rPr>
              <w:t>Day</w:t>
            </w:r>
          </w:p>
        </w:tc>
        <w:tc>
          <w:tcPr>
            <w:tcW w:w="1170" w:type="dxa"/>
            <w:tcBorders>
              <w:top w:val="single" w:sz="6" w:space="0" w:color="auto"/>
              <w:left w:val="single" w:sz="6" w:space="0" w:color="auto"/>
              <w:bottom w:val="single" w:sz="6" w:space="0" w:color="auto"/>
              <w:right w:val="single" w:sz="6" w:space="0" w:color="auto"/>
            </w:tcBorders>
          </w:tcPr>
          <w:p w:rsidR="009641F4" w:rsidRDefault="009641F4" w:rsidP="006E6FF2">
            <w:pPr>
              <w:jc w:val="center"/>
              <w:rPr>
                <w:rFonts w:ascii="Times New Roman" w:hAnsi="Times New Roman" w:cs="Times New Roman"/>
                <w:sz w:val="24"/>
                <w:szCs w:val="24"/>
                <w:lang w:val="en-GB"/>
              </w:rPr>
            </w:pPr>
          </w:p>
          <w:p w:rsidR="009641F4" w:rsidRDefault="009641F4" w:rsidP="006E6FF2">
            <w:pPr>
              <w:jc w:val="center"/>
              <w:rPr>
                <w:rFonts w:ascii="Times New Roman" w:hAnsi="Times New Roman" w:cs="Times New Roman"/>
                <w:sz w:val="24"/>
                <w:szCs w:val="24"/>
                <w:lang w:val="en-GB"/>
              </w:rPr>
            </w:pPr>
          </w:p>
          <w:p w:rsidR="009641F4" w:rsidRDefault="009641F4" w:rsidP="006E6FF2">
            <w:pPr>
              <w:jc w:val="center"/>
              <w:rPr>
                <w:rFonts w:ascii="Times New Roman" w:hAnsi="Times New Roman" w:cs="Times New Roman"/>
                <w:sz w:val="24"/>
                <w:szCs w:val="24"/>
                <w:lang w:val="en-GB"/>
              </w:rPr>
            </w:pPr>
          </w:p>
          <w:p w:rsidR="009641F4" w:rsidRDefault="009641F4" w:rsidP="006E6FF2">
            <w:pPr>
              <w:jc w:val="center"/>
              <w:rPr>
                <w:rFonts w:ascii="Times New Roman" w:hAnsi="Times New Roman" w:cs="Times New Roman"/>
                <w:sz w:val="24"/>
                <w:szCs w:val="24"/>
                <w:lang w:val="en-GB"/>
              </w:rPr>
            </w:pPr>
            <w:r>
              <w:rPr>
                <w:rFonts w:ascii="Times New Roman" w:hAnsi="Times New Roman" w:cs="Times New Roman"/>
                <w:sz w:val="24"/>
                <w:szCs w:val="24"/>
                <w:lang w:val="en-GB"/>
              </w:rPr>
              <w:t>45</w:t>
            </w:r>
          </w:p>
          <w:p w:rsidR="009641F4" w:rsidRPr="00421366" w:rsidRDefault="009641F4" w:rsidP="006E6FF2">
            <w:pPr>
              <w:jc w:val="center"/>
              <w:rPr>
                <w:rFonts w:ascii="Times New Roman" w:hAnsi="Times New Roman" w:cs="Times New Roman"/>
                <w:sz w:val="24"/>
                <w:szCs w:val="24"/>
                <w:lang w:val="en-GB"/>
              </w:rPr>
            </w:pPr>
          </w:p>
        </w:tc>
        <w:tc>
          <w:tcPr>
            <w:tcW w:w="1440" w:type="dxa"/>
            <w:tcBorders>
              <w:top w:val="single" w:sz="6" w:space="0" w:color="auto"/>
              <w:left w:val="single" w:sz="6" w:space="0" w:color="auto"/>
              <w:bottom w:val="single" w:sz="6" w:space="0" w:color="auto"/>
              <w:right w:val="single" w:sz="4" w:space="0" w:color="auto"/>
            </w:tcBorders>
          </w:tcPr>
          <w:p w:rsidR="009641F4" w:rsidRPr="00421366" w:rsidRDefault="009641F4" w:rsidP="006E6FF2">
            <w:pPr>
              <w:jc w:val="center"/>
              <w:rPr>
                <w:rFonts w:ascii="Times New Roman" w:hAnsi="Times New Roman" w:cs="Times New Roman"/>
                <w:sz w:val="24"/>
                <w:szCs w:val="24"/>
                <w:lang w:val="en-GB"/>
              </w:rPr>
            </w:pPr>
          </w:p>
          <w:p w:rsidR="009641F4" w:rsidRPr="00421366" w:rsidRDefault="009641F4" w:rsidP="006E6FF2">
            <w:pPr>
              <w:jc w:val="center"/>
              <w:rPr>
                <w:rFonts w:ascii="Times New Roman" w:hAnsi="Times New Roman" w:cs="Times New Roman"/>
                <w:sz w:val="24"/>
                <w:szCs w:val="24"/>
                <w:lang w:val="en-GB"/>
              </w:rPr>
            </w:pPr>
          </w:p>
          <w:p w:rsidR="009641F4" w:rsidRPr="00421366" w:rsidRDefault="009641F4" w:rsidP="006E6FF2">
            <w:pPr>
              <w:jc w:val="center"/>
              <w:rPr>
                <w:rFonts w:ascii="Times New Roman" w:hAnsi="Times New Roman" w:cs="Times New Roman"/>
                <w:sz w:val="24"/>
                <w:szCs w:val="24"/>
                <w:lang w:val="en-GB"/>
              </w:rPr>
            </w:pPr>
          </w:p>
          <w:p w:rsidR="009641F4" w:rsidRPr="00421366" w:rsidRDefault="009641F4" w:rsidP="006E6FF2">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1620" w:type="dxa"/>
            <w:tcBorders>
              <w:top w:val="single" w:sz="6" w:space="0" w:color="auto"/>
              <w:left w:val="single" w:sz="4" w:space="0" w:color="auto"/>
              <w:bottom w:val="single" w:sz="6" w:space="0" w:color="auto"/>
              <w:right w:val="single" w:sz="4" w:space="0" w:color="auto"/>
            </w:tcBorders>
          </w:tcPr>
          <w:p w:rsidR="009641F4" w:rsidRDefault="009641F4" w:rsidP="006E6FF2">
            <w:pPr>
              <w:jc w:val="center"/>
              <w:rPr>
                <w:rFonts w:ascii="Times New Roman" w:hAnsi="Times New Roman" w:cs="Times New Roman"/>
                <w:sz w:val="24"/>
                <w:szCs w:val="24"/>
                <w:lang w:val="en-GB"/>
              </w:rPr>
            </w:pPr>
          </w:p>
          <w:p w:rsidR="009641F4" w:rsidRDefault="009641F4" w:rsidP="006E6FF2">
            <w:pPr>
              <w:jc w:val="center"/>
              <w:rPr>
                <w:rFonts w:ascii="Times New Roman" w:hAnsi="Times New Roman" w:cs="Times New Roman"/>
                <w:sz w:val="24"/>
                <w:szCs w:val="24"/>
                <w:lang w:val="en-GB"/>
              </w:rPr>
            </w:pPr>
          </w:p>
          <w:p w:rsidR="009641F4" w:rsidRDefault="009641F4" w:rsidP="006E6FF2">
            <w:pPr>
              <w:jc w:val="center"/>
              <w:rPr>
                <w:rFonts w:ascii="Times New Roman" w:hAnsi="Times New Roman" w:cs="Times New Roman"/>
                <w:sz w:val="24"/>
                <w:szCs w:val="24"/>
                <w:lang w:val="en-GB"/>
              </w:rPr>
            </w:pPr>
          </w:p>
          <w:p w:rsidR="009641F4" w:rsidRPr="00421366" w:rsidRDefault="009641F4" w:rsidP="006E6FF2">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c>
          <w:tcPr>
            <w:tcW w:w="1440" w:type="dxa"/>
            <w:tcBorders>
              <w:top w:val="single" w:sz="6" w:space="0" w:color="auto"/>
              <w:left w:val="single" w:sz="4" w:space="0" w:color="auto"/>
              <w:bottom w:val="single" w:sz="6" w:space="0" w:color="auto"/>
              <w:right w:val="single" w:sz="4" w:space="0" w:color="auto"/>
            </w:tcBorders>
          </w:tcPr>
          <w:p w:rsidR="009641F4" w:rsidRPr="00421366" w:rsidRDefault="009641F4" w:rsidP="006E6FF2">
            <w:pPr>
              <w:jc w:val="center"/>
              <w:rPr>
                <w:rFonts w:ascii="Times New Roman" w:hAnsi="Times New Roman" w:cs="Times New Roman"/>
                <w:sz w:val="24"/>
                <w:szCs w:val="24"/>
                <w:lang w:val="en-GB"/>
              </w:rPr>
            </w:pPr>
          </w:p>
          <w:p w:rsidR="009641F4" w:rsidRPr="00421366" w:rsidRDefault="009641F4" w:rsidP="006E6FF2">
            <w:pPr>
              <w:jc w:val="center"/>
              <w:rPr>
                <w:rFonts w:ascii="Times New Roman" w:hAnsi="Times New Roman" w:cs="Times New Roman"/>
                <w:sz w:val="24"/>
                <w:szCs w:val="24"/>
                <w:lang w:val="en-GB"/>
              </w:rPr>
            </w:pPr>
          </w:p>
          <w:p w:rsidR="009641F4" w:rsidRPr="00421366" w:rsidRDefault="009641F4" w:rsidP="006E6FF2">
            <w:pPr>
              <w:jc w:val="center"/>
              <w:rPr>
                <w:rFonts w:ascii="Times New Roman" w:hAnsi="Times New Roman" w:cs="Times New Roman"/>
                <w:sz w:val="24"/>
                <w:szCs w:val="24"/>
                <w:lang w:val="en-GB"/>
              </w:rPr>
            </w:pPr>
          </w:p>
          <w:p w:rsidR="009641F4" w:rsidRPr="00421366" w:rsidRDefault="009641F4" w:rsidP="006E6FF2">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bl>
    <w:p w:rsidR="00B6174A" w:rsidRDefault="00B6174A" w:rsidP="00BA0F6E">
      <w:pPr>
        <w:tabs>
          <w:tab w:val="left" w:pos="450"/>
        </w:tabs>
        <w:ind w:right="-270" w:hanging="270"/>
        <w:rPr>
          <w:rFonts w:ascii="Times New Roman" w:hAnsi="Times New Roman" w:cs="Times New Roman"/>
          <w:b/>
          <w:sz w:val="24"/>
          <w:szCs w:val="24"/>
        </w:rPr>
      </w:pPr>
    </w:p>
    <w:p w:rsidR="007C508B" w:rsidRPr="00F25D3E" w:rsidRDefault="00F25D3E" w:rsidP="00BA0F6E">
      <w:pPr>
        <w:tabs>
          <w:tab w:val="left" w:pos="450"/>
        </w:tabs>
        <w:ind w:right="-270" w:hanging="270"/>
        <w:rPr>
          <w:rFonts w:ascii="Times New Roman" w:hAnsi="Times New Roman" w:cs="Times New Roman"/>
          <w:b/>
          <w:sz w:val="24"/>
          <w:szCs w:val="24"/>
        </w:rPr>
      </w:pPr>
      <w:r w:rsidRPr="00F25D3E">
        <w:rPr>
          <w:rFonts w:ascii="Times New Roman" w:hAnsi="Times New Roman" w:cs="Times New Roman"/>
          <w:b/>
          <w:sz w:val="24"/>
          <w:szCs w:val="24"/>
        </w:rPr>
        <w:t xml:space="preserve">Note: </w:t>
      </w:r>
      <w:r w:rsidR="007C508B" w:rsidRPr="00F25D3E">
        <w:rPr>
          <w:rFonts w:ascii="Times New Roman" w:hAnsi="Times New Roman" w:cs="Times New Roman"/>
          <w:b/>
          <w:sz w:val="24"/>
          <w:szCs w:val="24"/>
        </w:rPr>
        <w:tab/>
      </w:r>
      <w:r w:rsidRPr="00F25D3E">
        <w:rPr>
          <w:rFonts w:ascii="Times New Roman" w:hAnsi="Times New Roman" w:cs="Times New Roman"/>
          <w:b/>
          <w:sz w:val="24"/>
          <w:szCs w:val="24"/>
        </w:rPr>
        <w:t>The Resource Person</w:t>
      </w:r>
      <w:r>
        <w:rPr>
          <w:rFonts w:ascii="Times New Roman" w:hAnsi="Times New Roman" w:cs="Times New Roman"/>
          <w:b/>
          <w:sz w:val="24"/>
          <w:szCs w:val="24"/>
        </w:rPr>
        <w:t>s</w:t>
      </w:r>
      <w:r w:rsidR="00793B12">
        <w:rPr>
          <w:rFonts w:ascii="Times New Roman" w:hAnsi="Times New Roman" w:cs="Times New Roman"/>
          <w:b/>
          <w:sz w:val="24"/>
          <w:szCs w:val="24"/>
        </w:rPr>
        <w:t xml:space="preserve"> will have a maximum of 4</w:t>
      </w:r>
      <w:r w:rsidRPr="00F25D3E">
        <w:rPr>
          <w:rFonts w:ascii="Times New Roman" w:hAnsi="Times New Roman" w:cs="Times New Roman"/>
          <w:b/>
          <w:sz w:val="24"/>
          <w:szCs w:val="24"/>
        </w:rPr>
        <w:t>5 working days allocated to this task</w:t>
      </w:r>
      <w:r>
        <w:rPr>
          <w:rFonts w:ascii="Times New Roman" w:hAnsi="Times New Roman" w:cs="Times New Roman"/>
          <w:b/>
          <w:sz w:val="24"/>
          <w:szCs w:val="24"/>
        </w:rPr>
        <w:t>.</w:t>
      </w:r>
      <w:r w:rsidR="007C508B" w:rsidRPr="00F25D3E">
        <w:rPr>
          <w:rFonts w:ascii="Times New Roman" w:hAnsi="Times New Roman" w:cs="Times New Roman"/>
          <w:b/>
          <w:sz w:val="24"/>
          <w:szCs w:val="24"/>
        </w:rPr>
        <w:tab/>
      </w:r>
      <w:r w:rsidR="007C508B" w:rsidRPr="00F25D3E">
        <w:rPr>
          <w:rFonts w:ascii="Times New Roman" w:hAnsi="Times New Roman" w:cs="Times New Roman"/>
          <w:b/>
          <w:sz w:val="24"/>
          <w:szCs w:val="24"/>
        </w:rPr>
        <w:tab/>
      </w:r>
    </w:p>
    <w:p w:rsidR="007C508B" w:rsidRPr="004F32BE" w:rsidRDefault="00FA772E" w:rsidP="00AE3F40">
      <w:pPr>
        <w:ind w:hanging="270"/>
        <w:rPr>
          <w:rFonts w:ascii="Times New Roman" w:hAnsi="Times New Roman" w:cs="Times New Roman"/>
          <w:sz w:val="24"/>
          <w:szCs w:val="24"/>
        </w:rPr>
      </w:pPr>
      <w:r w:rsidRPr="00F25D3E">
        <w:rPr>
          <w:rFonts w:ascii="Times New Roman" w:hAnsi="Times New Roman" w:cs="Times New Roman"/>
          <w:b/>
          <w:sz w:val="24"/>
          <w:szCs w:val="24"/>
        </w:rPr>
        <w:t>Name:</w:t>
      </w:r>
      <w:r w:rsidR="00AE3F40">
        <w:rPr>
          <w:rFonts w:ascii="Times New Roman" w:hAnsi="Times New Roman" w:cs="Times New Roman"/>
          <w:sz w:val="24"/>
          <w:szCs w:val="24"/>
        </w:rPr>
        <w:t xml:space="preserve"> ................................</w:t>
      </w:r>
    </w:p>
    <w:p w:rsidR="007E736F" w:rsidRDefault="00FA772E" w:rsidP="00AE3F40">
      <w:pPr>
        <w:ind w:hanging="270"/>
        <w:rPr>
          <w:rFonts w:ascii="Times New Roman" w:hAnsi="Times New Roman" w:cs="Times New Roman"/>
          <w:sz w:val="24"/>
          <w:szCs w:val="24"/>
        </w:rPr>
      </w:pPr>
      <w:r w:rsidRPr="00F25D3E">
        <w:rPr>
          <w:rFonts w:ascii="Times New Roman" w:hAnsi="Times New Roman" w:cs="Times New Roman"/>
          <w:b/>
          <w:sz w:val="24"/>
          <w:szCs w:val="24"/>
        </w:rPr>
        <w:t>Address:</w:t>
      </w:r>
      <w:r w:rsidR="007C508B" w:rsidRPr="00F25D3E">
        <w:rPr>
          <w:rFonts w:ascii="Times New Roman" w:hAnsi="Times New Roman" w:cs="Times New Roman"/>
          <w:b/>
          <w:sz w:val="24"/>
          <w:szCs w:val="24"/>
        </w:rPr>
        <w:tab/>
      </w:r>
      <w:r w:rsidR="00AE3F40">
        <w:rPr>
          <w:rFonts w:ascii="Times New Roman" w:hAnsi="Times New Roman" w:cs="Times New Roman"/>
          <w:b/>
          <w:sz w:val="24"/>
          <w:szCs w:val="24"/>
        </w:rPr>
        <w:t xml:space="preserve"> </w:t>
      </w:r>
      <w:r w:rsidR="00AE3F40" w:rsidRPr="00AE3F40">
        <w:rPr>
          <w:rFonts w:ascii="Times New Roman" w:hAnsi="Times New Roman" w:cs="Times New Roman"/>
          <w:sz w:val="24"/>
          <w:szCs w:val="24"/>
        </w:rPr>
        <w:t>..............................................................................................................................................</w:t>
      </w:r>
      <w:r w:rsidR="007C508B" w:rsidRPr="00AE3F40">
        <w:rPr>
          <w:rFonts w:ascii="Times New Roman" w:hAnsi="Times New Roman" w:cs="Times New Roman"/>
          <w:sz w:val="24"/>
          <w:szCs w:val="24"/>
        </w:rPr>
        <w:tab/>
      </w:r>
    </w:p>
    <w:p w:rsidR="007C508B" w:rsidRPr="007E736F" w:rsidRDefault="007E736F" w:rsidP="00AE3F40">
      <w:pPr>
        <w:ind w:hanging="27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E736F">
        <w:rPr>
          <w:rFonts w:ascii="Times New Roman" w:hAnsi="Times New Roman" w:cs="Times New Roman"/>
          <w:sz w:val="24"/>
          <w:szCs w:val="24"/>
        </w:rPr>
        <w:t>…………………………………………………………………………………………</w:t>
      </w:r>
      <w:r w:rsidR="007C508B" w:rsidRPr="007E736F">
        <w:rPr>
          <w:rFonts w:ascii="Times New Roman" w:hAnsi="Times New Roman" w:cs="Times New Roman"/>
          <w:sz w:val="24"/>
          <w:szCs w:val="24"/>
        </w:rPr>
        <w:tab/>
        <w:t xml:space="preserve"> </w:t>
      </w:r>
    </w:p>
    <w:p w:rsidR="007C508B" w:rsidRPr="00AE3F40" w:rsidRDefault="007C508B" w:rsidP="00AE3F40">
      <w:pPr>
        <w:ind w:hanging="270"/>
        <w:rPr>
          <w:rFonts w:ascii="Times New Roman" w:hAnsi="Times New Roman" w:cs="Times New Roman"/>
          <w:sz w:val="24"/>
          <w:szCs w:val="24"/>
        </w:rPr>
      </w:pPr>
      <w:r w:rsidRPr="00F25D3E">
        <w:rPr>
          <w:rFonts w:ascii="Times New Roman" w:hAnsi="Times New Roman" w:cs="Times New Roman"/>
          <w:b/>
          <w:sz w:val="24"/>
          <w:szCs w:val="24"/>
        </w:rPr>
        <w:t>Telephone No</w:t>
      </w:r>
      <w:r w:rsidR="00F25D3E">
        <w:rPr>
          <w:rFonts w:ascii="Times New Roman" w:hAnsi="Times New Roman" w:cs="Times New Roman"/>
          <w:b/>
          <w:sz w:val="24"/>
          <w:szCs w:val="24"/>
        </w:rPr>
        <w:t>:</w:t>
      </w:r>
      <w:r w:rsidRPr="00F25D3E">
        <w:rPr>
          <w:rFonts w:ascii="Times New Roman" w:hAnsi="Times New Roman" w:cs="Times New Roman"/>
          <w:b/>
          <w:sz w:val="24"/>
          <w:szCs w:val="24"/>
        </w:rPr>
        <w:t xml:space="preserve"> </w:t>
      </w:r>
      <w:r w:rsidR="00AE3F40">
        <w:rPr>
          <w:rFonts w:ascii="Times New Roman" w:hAnsi="Times New Roman" w:cs="Times New Roman"/>
          <w:sz w:val="24"/>
          <w:szCs w:val="24"/>
        </w:rPr>
        <w:t>..........................</w:t>
      </w:r>
      <w:r w:rsidRPr="00F25D3E">
        <w:rPr>
          <w:rFonts w:ascii="Times New Roman" w:hAnsi="Times New Roman" w:cs="Times New Roman"/>
          <w:b/>
          <w:sz w:val="24"/>
          <w:szCs w:val="24"/>
        </w:rPr>
        <w:tab/>
      </w:r>
      <w:r w:rsidR="00F25D3E">
        <w:rPr>
          <w:rFonts w:ascii="Times New Roman" w:hAnsi="Times New Roman" w:cs="Times New Roman"/>
          <w:b/>
          <w:sz w:val="24"/>
          <w:szCs w:val="24"/>
        </w:rPr>
        <w:tab/>
      </w:r>
      <w:r w:rsidRPr="00F25D3E">
        <w:rPr>
          <w:rFonts w:ascii="Times New Roman" w:hAnsi="Times New Roman" w:cs="Times New Roman"/>
          <w:b/>
          <w:sz w:val="24"/>
          <w:szCs w:val="24"/>
        </w:rPr>
        <w:tab/>
        <w:t xml:space="preserve">Fax </w:t>
      </w:r>
      <w:r w:rsidR="003E5B02" w:rsidRPr="00F25D3E">
        <w:rPr>
          <w:rFonts w:ascii="Times New Roman" w:hAnsi="Times New Roman" w:cs="Times New Roman"/>
          <w:b/>
          <w:sz w:val="24"/>
          <w:szCs w:val="24"/>
        </w:rPr>
        <w:t>No:</w:t>
      </w:r>
      <w:r w:rsidRPr="00F25D3E">
        <w:rPr>
          <w:rFonts w:ascii="Times New Roman" w:hAnsi="Times New Roman" w:cs="Times New Roman"/>
          <w:b/>
          <w:sz w:val="24"/>
          <w:szCs w:val="24"/>
        </w:rPr>
        <w:t xml:space="preserve"> </w:t>
      </w:r>
      <w:r w:rsidR="00AE3F40">
        <w:rPr>
          <w:rFonts w:ascii="Times New Roman" w:hAnsi="Times New Roman" w:cs="Times New Roman"/>
          <w:sz w:val="24"/>
          <w:szCs w:val="24"/>
        </w:rPr>
        <w:t>..............................</w:t>
      </w:r>
    </w:p>
    <w:p w:rsidR="007C508B" w:rsidRPr="00AE3F40" w:rsidRDefault="00F25D3E" w:rsidP="00AE3F40">
      <w:pPr>
        <w:ind w:hanging="270"/>
        <w:rPr>
          <w:rFonts w:ascii="Times New Roman" w:hAnsi="Times New Roman" w:cs="Times New Roman"/>
          <w:sz w:val="24"/>
          <w:szCs w:val="24"/>
        </w:rPr>
      </w:pPr>
      <w:r>
        <w:rPr>
          <w:rFonts w:ascii="Times New Roman" w:hAnsi="Times New Roman" w:cs="Times New Roman"/>
          <w:b/>
          <w:sz w:val="24"/>
          <w:szCs w:val="24"/>
        </w:rPr>
        <w:t xml:space="preserve">Email </w:t>
      </w:r>
      <w:r w:rsidR="003E5B02">
        <w:rPr>
          <w:rFonts w:ascii="Times New Roman" w:hAnsi="Times New Roman" w:cs="Times New Roman"/>
          <w:b/>
          <w:sz w:val="24"/>
          <w:szCs w:val="24"/>
        </w:rPr>
        <w:t>Address:</w:t>
      </w:r>
      <w:r>
        <w:rPr>
          <w:rFonts w:ascii="Times New Roman" w:hAnsi="Times New Roman" w:cs="Times New Roman"/>
          <w:b/>
          <w:sz w:val="24"/>
          <w:szCs w:val="24"/>
        </w:rPr>
        <w:t xml:space="preserve"> </w:t>
      </w:r>
      <w:r w:rsidR="00AE3F40">
        <w:rPr>
          <w:rFonts w:ascii="Times New Roman" w:hAnsi="Times New Roman" w:cs="Times New Roman"/>
          <w:sz w:val="24"/>
          <w:szCs w:val="24"/>
        </w:rPr>
        <w:t>..............................................................................................</w:t>
      </w:r>
    </w:p>
    <w:p w:rsidR="00AE3F40" w:rsidRDefault="007C508B" w:rsidP="00AE3F40">
      <w:pPr>
        <w:ind w:hanging="270"/>
        <w:rPr>
          <w:rFonts w:ascii="Times New Roman" w:hAnsi="Times New Roman" w:cs="Times New Roman"/>
          <w:sz w:val="24"/>
          <w:szCs w:val="24"/>
        </w:rPr>
      </w:pPr>
      <w:r w:rsidRPr="00F25D3E">
        <w:rPr>
          <w:rFonts w:ascii="Times New Roman" w:hAnsi="Times New Roman" w:cs="Times New Roman"/>
          <w:b/>
          <w:sz w:val="24"/>
          <w:szCs w:val="24"/>
        </w:rPr>
        <w:t xml:space="preserve">National Identity </w:t>
      </w:r>
      <w:r w:rsidR="00F25D3E">
        <w:rPr>
          <w:rFonts w:ascii="Times New Roman" w:hAnsi="Times New Roman" w:cs="Times New Roman"/>
          <w:b/>
          <w:sz w:val="24"/>
          <w:szCs w:val="24"/>
        </w:rPr>
        <w:t xml:space="preserve">Card </w:t>
      </w:r>
      <w:r w:rsidR="00AE3F40" w:rsidRPr="00F25D3E">
        <w:rPr>
          <w:rFonts w:ascii="Times New Roman" w:hAnsi="Times New Roman" w:cs="Times New Roman"/>
          <w:b/>
          <w:sz w:val="24"/>
          <w:szCs w:val="24"/>
        </w:rPr>
        <w:t>Number</w:t>
      </w:r>
      <w:r w:rsidR="00AE3F40">
        <w:rPr>
          <w:rFonts w:ascii="Times New Roman" w:hAnsi="Times New Roman" w:cs="Times New Roman"/>
          <w:b/>
          <w:sz w:val="24"/>
          <w:szCs w:val="24"/>
        </w:rPr>
        <w:t xml:space="preserve">: </w:t>
      </w:r>
      <w:r w:rsidR="00AE3F40">
        <w:rPr>
          <w:rFonts w:ascii="Times New Roman" w:hAnsi="Times New Roman" w:cs="Times New Roman"/>
          <w:sz w:val="24"/>
          <w:szCs w:val="24"/>
        </w:rPr>
        <w:t>..............................................................</w:t>
      </w:r>
    </w:p>
    <w:p w:rsidR="009A5A5A" w:rsidRDefault="00AE3F40" w:rsidP="00AE3F40">
      <w:pPr>
        <w:ind w:hanging="270"/>
        <w:rPr>
          <w:rFonts w:ascii="Times New Roman" w:hAnsi="Times New Roman" w:cs="Times New Roman"/>
          <w:b/>
          <w:sz w:val="24"/>
          <w:szCs w:val="24"/>
        </w:rPr>
      </w:pPr>
      <w:r w:rsidRPr="00AE3F40">
        <w:rPr>
          <w:rFonts w:ascii="Times New Roman" w:hAnsi="Times New Roman" w:cs="Times New Roman"/>
          <w:b/>
          <w:sz w:val="24"/>
          <w:szCs w:val="24"/>
        </w:rPr>
        <w:t xml:space="preserve">TAN/VAT Reg. No: </w:t>
      </w:r>
      <w:r>
        <w:rPr>
          <w:rFonts w:ascii="Times New Roman" w:hAnsi="Times New Roman" w:cs="Times New Roman"/>
          <w:sz w:val="24"/>
          <w:szCs w:val="24"/>
        </w:rPr>
        <w:t>.................................................................</w:t>
      </w:r>
      <w:r w:rsidR="007C508B" w:rsidRPr="00AE3F40">
        <w:rPr>
          <w:rFonts w:ascii="Times New Roman" w:hAnsi="Times New Roman" w:cs="Times New Roman"/>
          <w:b/>
          <w:sz w:val="24"/>
          <w:szCs w:val="24"/>
        </w:rPr>
        <w:tab/>
      </w:r>
    </w:p>
    <w:p w:rsidR="00AE3F40" w:rsidRDefault="00AE3F40" w:rsidP="00AE3F40">
      <w:pPr>
        <w:ind w:hanging="270"/>
        <w:rPr>
          <w:rFonts w:ascii="Times New Roman" w:hAnsi="Times New Roman" w:cs="Times New Roman"/>
          <w:b/>
          <w:sz w:val="24"/>
          <w:szCs w:val="24"/>
        </w:rPr>
      </w:pPr>
    </w:p>
    <w:p w:rsidR="00AE3F40" w:rsidRPr="00AE3F40" w:rsidRDefault="00AE3F40" w:rsidP="00AE3F40">
      <w:pPr>
        <w:ind w:hanging="270"/>
        <w:rPr>
          <w:rFonts w:ascii="Times New Roman" w:hAnsi="Times New Roman" w:cs="Times New Roman"/>
          <w:sz w:val="24"/>
          <w:szCs w:val="24"/>
        </w:rPr>
      </w:pPr>
      <w:r>
        <w:rPr>
          <w:rFonts w:ascii="Times New Roman" w:hAnsi="Times New Roman" w:cs="Times New Roman"/>
          <w:b/>
          <w:sz w:val="24"/>
          <w:szCs w:val="24"/>
        </w:rPr>
        <w:t xml:space="preserve">Signature: </w:t>
      </w:r>
      <w:r>
        <w:rPr>
          <w:rFonts w:ascii="Times New Roman" w:hAnsi="Times New Roman" w:cs="Times New Roman"/>
          <w:sz w:val="24"/>
          <w:szCs w:val="24"/>
        </w:rPr>
        <w:t xml:space="preserve">................................................................ </w:t>
      </w:r>
      <w:r>
        <w:rPr>
          <w:rFonts w:ascii="Times New Roman" w:hAnsi="Times New Roman" w:cs="Times New Roman"/>
          <w:sz w:val="24"/>
          <w:szCs w:val="24"/>
        </w:rPr>
        <w:tab/>
      </w:r>
      <w:r w:rsidRPr="00AE3F40">
        <w:rPr>
          <w:rFonts w:ascii="Times New Roman" w:hAnsi="Times New Roman" w:cs="Times New Roman"/>
          <w:b/>
          <w:sz w:val="24"/>
          <w:szCs w:val="24"/>
        </w:rPr>
        <w:t>Date</w:t>
      </w:r>
      <w:r>
        <w:rPr>
          <w:rFonts w:ascii="Times New Roman" w:hAnsi="Times New Roman" w:cs="Times New Roman"/>
          <w:sz w:val="24"/>
          <w:szCs w:val="24"/>
        </w:rPr>
        <w:t>: ..............................................</w:t>
      </w:r>
    </w:p>
    <w:sectPr w:rsidR="00AE3F40" w:rsidRPr="00AE3F40" w:rsidSect="00B03CD6">
      <w:headerReference w:type="even" r:id="rId9"/>
      <w:headerReference w:type="default" r:id="rId10"/>
      <w:footerReference w:type="even" r:id="rId11"/>
      <w:footerReference w:type="default" r:id="rId12"/>
      <w:headerReference w:type="first" r:id="rId13"/>
      <w:footerReference w:type="first" r:id="rId14"/>
      <w:pgSz w:w="12240" w:h="15840"/>
      <w:pgMar w:top="432"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D45" w:rsidRDefault="00865D45" w:rsidP="001A4479">
      <w:pPr>
        <w:spacing w:after="0" w:line="240" w:lineRule="auto"/>
      </w:pPr>
      <w:r>
        <w:separator/>
      </w:r>
    </w:p>
  </w:endnote>
  <w:endnote w:type="continuationSeparator" w:id="0">
    <w:p w:rsidR="00865D45" w:rsidRDefault="00865D45" w:rsidP="001A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79" w:rsidRDefault="001A4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863085"/>
      <w:docPartObj>
        <w:docPartGallery w:val="Page Numbers (Bottom of Page)"/>
        <w:docPartUnique/>
      </w:docPartObj>
    </w:sdtPr>
    <w:sdtEndPr>
      <w:rPr>
        <w:noProof/>
      </w:rPr>
    </w:sdtEndPr>
    <w:sdtContent>
      <w:p w:rsidR="001A4479" w:rsidRDefault="001A4479">
        <w:pPr>
          <w:pStyle w:val="Footer"/>
          <w:jc w:val="right"/>
        </w:pPr>
        <w:r>
          <w:fldChar w:fldCharType="begin"/>
        </w:r>
        <w:r>
          <w:instrText xml:space="preserve"> PAGE   \* MERGEFORMAT </w:instrText>
        </w:r>
        <w:r>
          <w:fldChar w:fldCharType="separate"/>
        </w:r>
        <w:r w:rsidR="00DC309A">
          <w:rPr>
            <w:noProof/>
          </w:rPr>
          <w:t>5</w:t>
        </w:r>
        <w:r>
          <w:rPr>
            <w:noProof/>
          </w:rPr>
          <w:fldChar w:fldCharType="end"/>
        </w:r>
      </w:p>
    </w:sdtContent>
  </w:sdt>
  <w:p w:rsidR="001A4479" w:rsidRDefault="001A4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79" w:rsidRDefault="001A4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D45" w:rsidRDefault="00865D45" w:rsidP="001A4479">
      <w:pPr>
        <w:spacing w:after="0" w:line="240" w:lineRule="auto"/>
      </w:pPr>
      <w:r>
        <w:separator/>
      </w:r>
    </w:p>
  </w:footnote>
  <w:footnote w:type="continuationSeparator" w:id="0">
    <w:p w:rsidR="00865D45" w:rsidRDefault="00865D45" w:rsidP="001A4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79" w:rsidRDefault="001A4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79" w:rsidRDefault="001A4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79" w:rsidRDefault="001A4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6BCAFE0"/>
    <w:lvl w:ilvl="0">
      <w:numFmt w:val="bullet"/>
      <w:lvlText w:val="*"/>
      <w:lvlJc w:val="left"/>
    </w:lvl>
  </w:abstractNum>
  <w:abstractNum w:abstractNumId="1" w15:restartNumberingAfterBreak="0">
    <w:nsid w:val="039779F6"/>
    <w:multiLevelType w:val="hybridMultilevel"/>
    <w:tmpl w:val="476C46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8B654E6"/>
    <w:multiLevelType w:val="hybridMultilevel"/>
    <w:tmpl w:val="DC786EB2"/>
    <w:lvl w:ilvl="0" w:tplc="1966BD8E">
      <w:start w:val="1"/>
      <w:numFmt w:val="bullet"/>
      <w:lvlText w:val=""/>
      <w:lvlJc w:val="left"/>
      <w:pPr>
        <w:ind w:left="720" w:hanging="360"/>
      </w:pPr>
      <w:rPr>
        <w:rFonts w:ascii="Symbol" w:hAnsi="Symbol" w:hint="default"/>
        <w:sz w:val="16"/>
        <w:szCs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8DF719A"/>
    <w:multiLevelType w:val="hybridMultilevel"/>
    <w:tmpl w:val="D5C8DC90"/>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6241513"/>
    <w:multiLevelType w:val="hybridMultilevel"/>
    <w:tmpl w:val="C85616AA"/>
    <w:lvl w:ilvl="0" w:tplc="F6DC1256">
      <w:start w:val="1"/>
      <w:numFmt w:val="decimal"/>
      <w:lvlText w:val="%1."/>
      <w:lvlJc w:val="left"/>
      <w:pPr>
        <w:ind w:left="1080" w:hanging="72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E70117"/>
    <w:multiLevelType w:val="hybridMultilevel"/>
    <w:tmpl w:val="565C67E0"/>
    <w:lvl w:ilvl="0" w:tplc="4BB27C2E">
      <w:start w:val="1"/>
      <w:numFmt w:val="decimal"/>
      <w:lvlText w:val="%1."/>
      <w:lvlJc w:val="left"/>
      <w:pPr>
        <w:ind w:left="720" w:hanging="360"/>
      </w:pPr>
      <w:rPr>
        <w:color w:val="auto"/>
      </w:rPr>
    </w:lvl>
    <w:lvl w:ilvl="1" w:tplc="68C01BCA">
      <w:numFmt w:val="bullet"/>
      <w:lvlText w:val="•"/>
      <w:lvlJc w:val="left"/>
      <w:pPr>
        <w:ind w:left="1800" w:hanging="720"/>
      </w:pPr>
      <w:rPr>
        <w:rFonts w:ascii="Arial" w:eastAsia="Arial Unicode M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 w:ilvl="0">
        <w:start w:val="65535"/>
        <w:numFmt w:val="bullet"/>
        <w:lvlText w:val=""/>
        <w:legacy w:legacy="1" w:legacySpace="0" w:legacyIndent="0"/>
        <w:lvlJc w:val="left"/>
        <w:rPr>
          <w:rFonts w:ascii="Symbol" w:hAnsi="Symbol" w:hint="default"/>
        </w:rPr>
      </w:lvl>
    </w:lvlOverride>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08B"/>
    <w:rsid w:val="00004DB9"/>
    <w:rsid w:val="00006077"/>
    <w:rsid w:val="00014A7A"/>
    <w:rsid w:val="00022D89"/>
    <w:rsid w:val="000509E1"/>
    <w:rsid w:val="00065638"/>
    <w:rsid w:val="000657ED"/>
    <w:rsid w:val="000A27EE"/>
    <w:rsid w:val="000A339B"/>
    <w:rsid w:val="000B48C5"/>
    <w:rsid w:val="000B553C"/>
    <w:rsid w:val="000C459E"/>
    <w:rsid w:val="000D12DB"/>
    <w:rsid w:val="000D3844"/>
    <w:rsid w:val="000E54AD"/>
    <w:rsid w:val="000E6715"/>
    <w:rsid w:val="000E73C6"/>
    <w:rsid w:val="000F0AFC"/>
    <w:rsid w:val="000F5484"/>
    <w:rsid w:val="00105F67"/>
    <w:rsid w:val="001075EC"/>
    <w:rsid w:val="001305D9"/>
    <w:rsid w:val="00136309"/>
    <w:rsid w:val="00140A45"/>
    <w:rsid w:val="00154A5B"/>
    <w:rsid w:val="0015555B"/>
    <w:rsid w:val="0016141B"/>
    <w:rsid w:val="0018616D"/>
    <w:rsid w:val="0019507F"/>
    <w:rsid w:val="001A4479"/>
    <w:rsid w:val="001C6D26"/>
    <w:rsid w:val="001D325B"/>
    <w:rsid w:val="001F1A00"/>
    <w:rsid w:val="001F1FE2"/>
    <w:rsid w:val="001F3995"/>
    <w:rsid w:val="0020475C"/>
    <w:rsid w:val="00227A6B"/>
    <w:rsid w:val="00242346"/>
    <w:rsid w:val="00246B88"/>
    <w:rsid w:val="00246F76"/>
    <w:rsid w:val="00267175"/>
    <w:rsid w:val="0029353C"/>
    <w:rsid w:val="002A4042"/>
    <w:rsid w:val="002A4AD3"/>
    <w:rsid w:val="002B51A4"/>
    <w:rsid w:val="002C2497"/>
    <w:rsid w:val="002D08EA"/>
    <w:rsid w:val="002E309B"/>
    <w:rsid w:val="002E6D08"/>
    <w:rsid w:val="002F2082"/>
    <w:rsid w:val="002F548B"/>
    <w:rsid w:val="00305DB1"/>
    <w:rsid w:val="0034468F"/>
    <w:rsid w:val="003558FF"/>
    <w:rsid w:val="003663DE"/>
    <w:rsid w:val="00373100"/>
    <w:rsid w:val="00380A80"/>
    <w:rsid w:val="00387ED0"/>
    <w:rsid w:val="00395319"/>
    <w:rsid w:val="003A3B1C"/>
    <w:rsid w:val="003A4B29"/>
    <w:rsid w:val="003B0920"/>
    <w:rsid w:val="003B57DB"/>
    <w:rsid w:val="003C771C"/>
    <w:rsid w:val="003D5393"/>
    <w:rsid w:val="003D7346"/>
    <w:rsid w:val="003E5B02"/>
    <w:rsid w:val="003F0CDA"/>
    <w:rsid w:val="00401A5D"/>
    <w:rsid w:val="00404200"/>
    <w:rsid w:val="00412901"/>
    <w:rsid w:val="00421366"/>
    <w:rsid w:val="00424DA6"/>
    <w:rsid w:val="00436E20"/>
    <w:rsid w:val="00460591"/>
    <w:rsid w:val="0048423C"/>
    <w:rsid w:val="00485058"/>
    <w:rsid w:val="004B0C84"/>
    <w:rsid w:val="004B3E7B"/>
    <w:rsid w:val="004C4596"/>
    <w:rsid w:val="004E0282"/>
    <w:rsid w:val="004F32BE"/>
    <w:rsid w:val="0052045C"/>
    <w:rsid w:val="005246C8"/>
    <w:rsid w:val="00524CA1"/>
    <w:rsid w:val="005405C7"/>
    <w:rsid w:val="00553BF1"/>
    <w:rsid w:val="00561163"/>
    <w:rsid w:val="00566EE1"/>
    <w:rsid w:val="005734A7"/>
    <w:rsid w:val="00586D68"/>
    <w:rsid w:val="005A4737"/>
    <w:rsid w:val="005D2C3F"/>
    <w:rsid w:val="005E78F3"/>
    <w:rsid w:val="005F3C6D"/>
    <w:rsid w:val="005F7B3C"/>
    <w:rsid w:val="00604486"/>
    <w:rsid w:val="00635ED3"/>
    <w:rsid w:val="00636083"/>
    <w:rsid w:val="006419A1"/>
    <w:rsid w:val="00651FAB"/>
    <w:rsid w:val="0066210F"/>
    <w:rsid w:val="00665F94"/>
    <w:rsid w:val="0068246A"/>
    <w:rsid w:val="006840CE"/>
    <w:rsid w:val="00694494"/>
    <w:rsid w:val="006C5E29"/>
    <w:rsid w:val="006D3D5F"/>
    <w:rsid w:val="006D567D"/>
    <w:rsid w:val="006E6FF2"/>
    <w:rsid w:val="007028D6"/>
    <w:rsid w:val="007034E8"/>
    <w:rsid w:val="007038DD"/>
    <w:rsid w:val="00712D52"/>
    <w:rsid w:val="00750AA8"/>
    <w:rsid w:val="0075132C"/>
    <w:rsid w:val="00755482"/>
    <w:rsid w:val="0076339F"/>
    <w:rsid w:val="007815D1"/>
    <w:rsid w:val="0078798E"/>
    <w:rsid w:val="00792A16"/>
    <w:rsid w:val="00793B12"/>
    <w:rsid w:val="007A1FB0"/>
    <w:rsid w:val="007A2899"/>
    <w:rsid w:val="007A781C"/>
    <w:rsid w:val="007C1226"/>
    <w:rsid w:val="007C1DF5"/>
    <w:rsid w:val="007C3490"/>
    <w:rsid w:val="007C508B"/>
    <w:rsid w:val="007C5694"/>
    <w:rsid w:val="007D04BD"/>
    <w:rsid w:val="007D3171"/>
    <w:rsid w:val="007E736F"/>
    <w:rsid w:val="007F4C58"/>
    <w:rsid w:val="0080358B"/>
    <w:rsid w:val="008146EF"/>
    <w:rsid w:val="00824E28"/>
    <w:rsid w:val="00825CDB"/>
    <w:rsid w:val="00827B55"/>
    <w:rsid w:val="00830BD1"/>
    <w:rsid w:val="00845A24"/>
    <w:rsid w:val="00865D45"/>
    <w:rsid w:val="00870422"/>
    <w:rsid w:val="00870939"/>
    <w:rsid w:val="0088381A"/>
    <w:rsid w:val="00892661"/>
    <w:rsid w:val="00896800"/>
    <w:rsid w:val="00897056"/>
    <w:rsid w:val="008C0B08"/>
    <w:rsid w:val="008C448E"/>
    <w:rsid w:val="008D228D"/>
    <w:rsid w:val="008F2287"/>
    <w:rsid w:val="008F46F5"/>
    <w:rsid w:val="00906CA8"/>
    <w:rsid w:val="00911377"/>
    <w:rsid w:val="00926694"/>
    <w:rsid w:val="00931551"/>
    <w:rsid w:val="00934796"/>
    <w:rsid w:val="00936C2E"/>
    <w:rsid w:val="0094282F"/>
    <w:rsid w:val="00943057"/>
    <w:rsid w:val="009641F4"/>
    <w:rsid w:val="009664FD"/>
    <w:rsid w:val="009724BD"/>
    <w:rsid w:val="0097513A"/>
    <w:rsid w:val="00986804"/>
    <w:rsid w:val="00993354"/>
    <w:rsid w:val="009A08D6"/>
    <w:rsid w:val="009A55FA"/>
    <w:rsid w:val="009B3C44"/>
    <w:rsid w:val="009B5018"/>
    <w:rsid w:val="009D6EDC"/>
    <w:rsid w:val="009E1848"/>
    <w:rsid w:val="009F051E"/>
    <w:rsid w:val="009F47F8"/>
    <w:rsid w:val="009F7A49"/>
    <w:rsid w:val="00A056AE"/>
    <w:rsid w:val="00A10E42"/>
    <w:rsid w:val="00A1295E"/>
    <w:rsid w:val="00A14DAD"/>
    <w:rsid w:val="00A2384F"/>
    <w:rsid w:val="00A34471"/>
    <w:rsid w:val="00A60C74"/>
    <w:rsid w:val="00A75EA4"/>
    <w:rsid w:val="00A92C03"/>
    <w:rsid w:val="00AE08C5"/>
    <w:rsid w:val="00AE3F40"/>
    <w:rsid w:val="00B03CD6"/>
    <w:rsid w:val="00B11183"/>
    <w:rsid w:val="00B3789E"/>
    <w:rsid w:val="00B43E20"/>
    <w:rsid w:val="00B442FB"/>
    <w:rsid w:val="00B46CC2"/>
    <w:rsid w:val="00B47118"/>
    <w:rsid w:val="00B604EA"/>
    <w:rsid w:val="00B6174A"/>
    <w:rsid w:val="00B752C1"/>
    <w:rsid w:val="00B75851"/>
    <w:rsid w:val="00B91FD7"/>
    <w:rsid w:val="00BA0F6E"/>
    <w:rsid w:val="00BB366F"/>
    <w:rsid w:val="00BB3DA4"/>
    <w:rsid w:val="00BB55E3"/>
    <w:rsid w:val="00BD0DB3"/>
    <w:rsid w:val="00BD4E87"/>
    <w:rsid w:val="00BF0EAB"/>
    <w:rsid w:val="00C01F23"/>
    <w:rsid w:val="00C03BA8"/>
    <w:rsid w:val="00C052B3"/>
    <w:rsid w:val="00C10F6D"/>
    <w:rsid w:val="00C138B9"/>
    <w:rsid w:val="00C173F1"/>
    <w:rsid w:val="00C27137"/>
    <w:rsid w:val="00C46052"/>
    <w:rsid w:val="00C56704"/>
    <w:rsid w:val="00C6317D"/>
    <w:rsid w:val="00C66433"/>
    <w:rsid w:val="00C702E2"/>
    <w:rsid w:val="00C70F9C"/>
    <w:rsid w:val="00C948C7"/>
    <w:rsid w:val="00C9559D"/>
    <w:rsid w:val="00CA531D"/>
    <w:rsid w:val="00CB3942"/>
    <w:rsid w:val="00CC6172"/>
    <w:rsid w:val="00CC774F"/>
    <w:rsid w:val="00CD62D5"/>
    <w:rsid w:val="00CE531B"/>
    <w:rsid w:val="00D05142"/>
    <w:rsid w:val="00D0615D"/>
    <w:rsid w:val="00D078FC"/>
    <w:rsid w:val="00D223DF"/>
    <w:rsid w:val="00D22CD0"/>
    <w:rsid w:val="00D503A8"/>
    <w:rsid w:val="00D84E80"/>
    <w:rsid w:val="00D905F9"/>
    <w:rsid w:val="00D970F8"/>
    <w:rsid w:val="00DA5C1C"/>
    <w:rsid w:val="00DC0E78"/>
    <w:rsid w:val="00DC309A"/>
    <w:rsid w:val="00DD5FC6"/>
    <w:rsid w:val="00DF69E9"/>
    <w:rsid w:val="00E12FD1"/>
    <w:rsid w:val="00E17BE6"/>
    <w:rsid w:val="00E25042"/>
    <w:rsid w:val="00E46022"/>
    <w:rsid w:val="00E64EE2"/>
    <w:rsid w:val="00E77CDA"/>
    <w:rsid w:val="00E8384F"/>
    <w:rsid w:val="00E83FC7"/>
    <w:rsid w:val="00E9404F"/>
    <w:rsid w:val="00EB0BB9"/>
    <w:rsid w:val="00ED053C"/>
    <w:rsid w:val="00EE169A"/>
    <w:rsid w:val="00EE6465"/>
    <w:rsid w:val="00EF1B51"/>
    <w:rsid w:val="00F15331"/>
    <w:rsid w:val="00F22C29"/>
    <w:rsid w:val="00F25D3E"/>
    <w:rsid w:val="00F4187B"/>
    <w:rsid w:val="00F51EDA"/>
    <w:rsid w:val="00F56B05"/>
    <w:rsid w:val="00F62126"/>
    <w:rsid w:val="00F652A8"/>
    <w:rsid w:val="00F71044"/>
    <w:rsid w:val="00F8148F"/>
    <w:rsid w:val="00F977D1"/>
    <w:rsid w:val="00FA772E"/>
    <w:rsid w:val="00FB1D97"/>
    <w:rsid w:val="00FB2E77"/>
    <w:rsid w:val="00FB5CA1"/>
    <w:rsid w:val="00FC1676"/>
    <w:rsid w:val="00FC530D"/>
    <w:rsid w:val="00FE149A"/>
    <w:rsid w:val="00FF4B16"/>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07126-9EE0-4CE2-99D9-F419F14E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w:basedOn w:val="Normal"/>
    <w:link w:val="TitleChar"/>
    <w:qFormat/>
    <w:rsid w:val="007C508B"/>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8"/>
      <w:szCs w:val="20"/>
      <w:lang w:val="x-none" w:eastAsia="x-none"/>
    </w:rPr>
  </w:style>
  <w:style w:type="character" w:customStyle="1" w:styleId="TitleChar">
    <w:name w:val="Title Char"/>
    <w:aliases w:val=" Char Char"/>
    <w:basedOn w:val="DefaultParagraphFont"/>
    <w:link w:val="Title"/>
    <w:rsid w:val="007C508B"/>
    <w:rPr>
      <w:rFonts w:ascii="Times New Roman" w:eastAsia="Times New Roman" w:hAnsi="Times New Roman" w:cs="Times New Roman"/>
      <w:b/>
      <w:sz w:val="48"/>
      <w:szCs w:val="20"/>
      <w:lang w:val="x-none" w:eastAsia="x-none"/>
    </w:rPr>
  </w:style>
  <w:style w:type="paragraph" w:customStyle="1" w:styleId="BankNormal">
    <w:name w:val="BankNormal"/>
    <w:basedOn w:val="Normal"/>
    <w:rsid w:val="007C508B"/>
    <w:pPr>
      <w:spacing w:after="240" w:line="240" w:lineRule="auto"/>
    </w:pPr>
    <w:rPr>
      <w:rFonts w:ascii="Times New Roman" w:eastAsia="Times New Roman" w:hAnsi="Times New Roman" w:cs="Times New Roman"/>
      <w:sz w:val="24"/>
      <w:szCs w:val="20"/>
    </w:rPr>
  </w:style>
  <w:style w:type="paragraph" w:customStyle="1" w:styleId="Default">
    <w:name w:val="Default"/>
    <w:rsid w:val="005E78F3"/>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Style">
    <w:name w:val="Style"/>
    <w:rsid w:val="00553BF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D6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2D5"/>
    <w:rPr>
      <w:rFonts w:ascii="Segoe UI" w:hAnsi="Segoe UI" w:cs="Segoe UI"/>
      <w:sz w:val="18"/>
      <w:szCs w:val="18"/>
    </w:rPr>
  </w:style>
  <w:style w:type="character" w:styleId="Hyperlink">
    <w:name w:val="Hyperlink"/>
    <w:basedOn w:val="DefaultParagraphFont"/>
    <w:uiPriority w:val="99"/>
    <w:unhideWhenUsed/>
    <w:rsid w:val="009A08D6"/>
    <w:rPr>
      <w:color w:val="0563C1" w:themeColor="hyperlink"/>
      <w:u w:val="single"/>
    </w:rPr>
  </w:style>
  <w:style w:type="paragraph" w:styleId="NormalWeb">
    <w:name w:val="Normal (Web)"/>
    <w:basedOn w:val="Normal"/>
    <w:uiPriority w:val="99"/>
    <w:unhideWhenUsed/>
    <w:rsid w:val="00305D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3B1C"/>
    <w:pPr>
      <w:ind w:left="720"/>
      <w:contextualSpacing/>
    </w:pPr>
  </w:style>
  <w:style w:type="table" w:styleId="MediumGrid1-Accent3">
    <w:name w:val="Medium Grid 1 Accent 3"/>
    <w:basedOn w:val="TableNormal"/>
    <w:uiPriority w:val="67"/>
    <w:rsid w:val="00665F94"/>
    <w:pPr>
      <w:spacing w:after="0" w:line="240" w:lineRule="auto"/>
    </w:pPr>
    <w:rPr>
      <w:rFonts w:eastAsiaTheme="minorEastAsi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Header">
    <w:name w:val="header"/>
    <w:basedOn w:val="Normal"/>
    <w:link w:val="HeaderChar"/>
    <w:uiPriority w:val="99"/>
    <w:unhideWhenUsed/>
    <w:rsid w:val="001A4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479"/>
  </w:style>
  <w:style w:type="paragraph" w:styleId="Footer">
    <w:name w:val="footer"/>
    <w:basedOn w:val="Normal"/>
    <w:link w:val="FooterChar"/>
    <w:uiPriority w:val="99"/>
    <w:unhideWhenUsed/>
    <w:rsid w:val="001A4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479"/>
  </w:style>
  <w:style w:type="paragraph" w:styleId="NoSpacing">
    <w:name w:val="No Spacing"/>
    <w:link w:val="NoSpacingChar"/>
    <w:uiPriority w:val="1"/>
    <w:qFormat/>
    <w:rsid w:val="00A10E42"/>
    <w:pPr>
      <w:spacing w:after="0" w:line="240" w:lineRule="auto"/>
    </w:pPr>
    <w:rPr>
      <w:rFonts w:eastAsiaTheme="minorEastAsia"/>
    </w:rPr>
  </w:style>
  <w:style w:type="character" w:customStyle="1" w:styleId="NoSpacingChar">
    <w:name w:val="No Spacing Char"/>
    <w:basedOn w:val="DefaultParagraphFont"/>
    <w:link w:val="NoSpacing"/>
    <w:uiPriority w:val="1"/>
    <w:rsid w:val="00A10E4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m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Atawoo</cp:lastModifiedBy>
  <cp:revision>2</cp:revision>
  <cp:lastPrinted>2022-04-12T03:52:00Z</cp:lastPrinted>
  <dcterms:created xsi:type="dcterms:W3CDTF">2022-05-17T08:33:00Z</dcterms:created>
  <dcterms:modified xsi:type="dcterms:W3CDTF">2022-05-17T08:33:00Z</dcterms:modified>
</cp:coreProperties>
</file>