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text1"/>
  <w:body>
    <w:p w14:paraId="3302579E" w14:textId="77777777" w:rsidR="00664EE2" w:rsidRPr="00BA1594" w:rsidRDefault="00664EE2" w:rsidP="00DA2A04">
      <w:pPr>
        <w:jc w:val="right"/>
        <w:rPr>
          <w:b/>
          <w:sz w:val="24"/>
          <w:szCs w:val="24"/>
        </w:rPr>
      </w:pPr>
    </w:p>
    <w:p w14:paraId="7BE80564" w14:textId="77777777" w:rsidR="00664EE2" w:rsidRPr="00BA1594" w:rsidRDefault="00664EE2" w:rsidP="00DA2A04">
      <w:pPr>
        <w:jc w:val="right"/>
        <w:rPr>
          <w:b/>
          <w:sz w:val="24"/>
          <w:szCs w:val="24"/>
        </w:rPr>
      </w:pPr>
    </w:p>
    <w:p w14:paraId="2F48CDA6" w14:textId="66B840DA" w:rsidR="00DA2A04" w:rsidRPr="00BA1594" w:rsidRDefault="003868A8" w:rsidP="00DA2A04">
      <w:pPr>
        <w:jc w:val="right"/>
        <w:rPr>
          <w:b/>
          <w:sz w:val="24"/>
          <w:szCs w:val="24"/>
        </w:rPr>
      </w:pPr>
      <w:r>
        <w:rPr>
          <w:b/>
          <w:sz w:val="24"/>
          <w:szCs w:val="24"/>
        </w:rPr>
        <w:t>OPEN UNIVER</w:t>
      </w:r>
      <w:r w:rsidR="00DA2A04" w:rsidRPr="00BA1594">
        <w:rPr>
          <w:b/>
          <w:sz w:val="24"/>
          <w:szCs w:val="24"/>
        </w:rPr>
        <w:t>S</w:t>
      </w:r>
      <w:r>
        <w:rPr>
          <w:b/>
          <w:sz w:val="24"/>
          <w:szCs w:val="24"/>
        </w:rPr>
        <w:t>I</w:t>
      </w:r>
      <w:r w:rsidR="00DA2A04" w:rsidRPr="00BA1594">
        <w:rPr>
          <w:b/>
          <w:sz w:val="24"/>
          <w:szCs w:val="24"/>
        </w:rPr>
        <w:t>TY OF MAURITIUS</w:t>
      </w:r>
    </w:p>
    <w:p w14:paraId="17061999" w14:textId="5684F84B" w:rsidR="00DA2A04" w:rsidRPr="00BA1594" w:rsidRDefault="00DA2A04" w:rsidP="00DA2A04">
      <w:pPr>
        <w:jc w:val="right"/>
        <w:rPr>
          <w:b/>
          <w:sz w:val="24"/>
          <w:szCs w:val="24"/>
        </w:rPr>
      </w:pPr>
      <w:r w:rsidRPr="00BA1594">
        <w:rPr>
          <w:b/>
          <w:sz w:val="24"/>
          <w:szCs w:val="24"/>
        </w:rPr>
        <w:t xml:space="preserve">Undergraduate Programme </w:t>
      </w:r>
      <w:r w:rsidR="00F22717">
        <w:rPr>
          <w:b/>
          <w:sz w:val="24"/>
          <w:szCs w:val="24"/>
        </w:rPr>
        <w:t>S</w:t>
      </w:r>
      <w:r w:rsidRPr="00BA1594">
        <w:rPr>
          <w:b/>
          <w:sz w:val="24"/>
          <w:szCs w:val="24"/>
        </w:rPr>
        <w:t>pecification</w:t>
      </w:r>
    </w:p>
    <w:p w14:paraId="51F6615C" w14:textId="77777777" w:rsidR="003B6FD3" w:rsidRPr="00BA1594" w:rsidRDefault="003B6FD3" w:rsidP="004564C4">
      <w:pPr>
        <w:rPr>
          <w:b/>
          <w:sz w:val="24"/>
          <w:szCs w:val="24"/>
        </w:rPr>
      </w:pPr>
    </w:p>
    <w:p w14:paraId="7B44F935" w14:textId="13585F8B" w:rsidR="00DA2A04" w:rsidRPr="00BA1594" w:rsidRDefault="004222C6" w:rsidP="00987BDB">
      <w:pPr>
        <w:rPr>
          <w:sz w:val="24"/>
          <w:szCs w:val="24"/>
        </w:rPr>
      </w:pPr>
      <w:r w:rsidRPr="00BA1594">
        <w:rPr>
          <w:sz w:val="24"/>
          <w:szCs w:val="24"/>
        </w:rPr>
        <w:t>BA (Hons) English</w:t>
      </w:r>
    </w:p>
    <w:p w14:paraId="4D3A55B2" w14:textId="09914E31" w:rsidR="003B6FD3" w:rsidRPr="00BA1594" w:rsidRDefault="004564C4" w:rsidP="00987BDB">
      <w:pPr>
        <w:rPr>
          <w:sz w:val="24"/>
          <w:szCs w:val="24"/>
        </w:rPr>
      </w:pPr>
      <w:r w:rsidRPr="00BA1594">
        <w:rPr>
          <w:sz w:val="24"/>
          <w:szCs w:val="24"/>
        </w:rPr>
        <w:t>Academic year: 20</w:t>
      </w:r>
      <w:r w:rsidR="001D159E">
        <w:rPr>
          <w:sz w:val="24"/>
          <w:szCs w:val="24"/>
        </w:rPr>
        <w:t xml:space="preserve">22 </w:t>
      </w:r>
      <w:r w:rsidR="00AF3ADC">
        <w:rPr>
          <w:sz w:val="24"/>
          <w:szCs w:val="24"/>
        </w:rPr>
        <w:t>onwards</w:t>
      </w:r>
    </w:p>
    <w:p w14:paraId="538197FB" w14:textId="77777777" w:rsidR="00EE5CDA" w:rsidRPr="00BA1594" w:rsidRDefault="00EE5CDA" w:rsidP="002A7239">
      <w:pPr>
        <w:rPr>
          <w:sz w:val="24"/>
          <w:szCs w:val="24"/>
        </w:rPr>
      </w:pPr>
    </w:p>
    <w:tbl>
      <w:tblPr>
        <w:tblStyle w:val="TableGrid"/>
        <w:tblW w:w="0" w:type="auto"/>
        <w:tblLook w:val="04A0" w:firstRow="1" w:lastRow="0" w:firstColumn="1" w:lastColumn="0" w:noHBand="0" w:noVBand="1"/>
      </w:tblPr>
      <w:tblGrid>
        <w:gridCol w:w="2695"/>
        <w:gridCol w:w="6655"/>
      </w:tblGrid>
      <w:tr w:rsidR="00BA1594" w:rsidRPr="00BA1594" w14:paraId="36F44F2B" w14:textId="77777777" w:rsidTr="00C41028">
        <w:tc>
          <w:tcPr>
            <w:tcW w:w="9350" w:type="dxa"/>
            <w:gridSpan w:val="2"/>
            <w:shd w:val="clear" w:color="auto" w:fill="F2F2F2" w:themeFill="background1" w:themeFillShade="F2"/>
          </w:tcPr>
          <w:p w14:paraId="58C2744B" w14:textId="77777777" w:rsidR="00C41028" w:rsidRPr="00BA1594" w:rsidRDefault="00C41028" w:rsidP="00C41028">
            <w:pPr>
              <w:pStyle w:val="ListParagraph"/>
              <w:numPr>
                <w:ilvl w:val="0"/>
                <w:numId w:val="2"/>
              </w:numPr>
              <w:rPr>
                <w:sz w:val="24"/>
                <w:szCs w:val="24"/>
              </w:rPr>
            </w:pPr>
            <w:r w:rsidRPr="00BA1594">
              <w:rPr>
                <w:b/>
                <w:sz w:val="24"/>
                <w:szCs w:val="24"/>
              </w:rPr>
              <w:t xml:space="preserve">PROGRAMME INFORMATION      </w:t>
            </w:r>
          </w:p>
        </w:tc>
      </w:tr>
      <w:tr w:rsidR="00BA1594" w:rsidRPr="00BA1594" w14:paraId="6621895F" w14:textId="77777777" w:rsidTr="00A5119E">
        <w:tc>
          <w:tcPr>
            <w:tcW w:w="2695" w:type="dxa"/>
          </w:tcPr>
          <w:p w14:paraId="558DEA01" w14:textId="757C96C0" w:rsidR="00A5119E" w:rsidRPr="00BA1594" w:rsidRDefault="00A5119E">
            <w:pPr>
              <w:rPr>
                <w:b/>
                <w:sz w:val="24"/>
                <w:szCs w:val="24"/>
              </w:rPr>
            </w:pPr>
            <w:r w:rsidRPr="00BA1594">
              <w:rPr>
                <w:b/>
                <w:sz w:val="24"/>
                <w:szCs w:val="24"/>
              </w:rPr>
              <w:t>Title</w:t>
            </w:r>
            <w:r w:rsidR="00C41028" w:rsidRPr="00BA1594">
              <w:rPr>
                <w:b/>
                <w:sz w:val="24"/>
                <w:szCs w:val="24"/>
              </w:rPr>
              <w:t xml:space="preserve"> </w:t>
            </w:r>
            <w:r w:rsidR="009678E3">
              <w:rPr>
                <w:b/>
                <w:sz w:val="24"/>
                <w:szCs w:val="24"/>
              </w:rPr>
              <w:t>o</w:t>
            </w:r>
            <w:r w:rsidR="009678E3" w:rsidRPr="00BA1594">
              <w:rPr>
                <w:b/>
                <w:sz w:val="24"/>
                <w:szCs w:val="24"/>
              </w:rPr>
              <w:t>f Final Award</w:t>
            </w:r>
          </w:p>
        </w:tc>
        <w:tc>
          <w:tcPr>
            <w:tcW w:w="6655" w:type="dxa"/>
          </w:tcPr>
          <w:p w14:paraId="7CC0AC4D" w14:textId="5FBA35AC" w:rsidR="004564C4" w:rsidRPr="009678E3" w:rsidRDefault="002B765F" w:rsidP="00D44E7E">
            <w:pPr>
              <w:rPr>
                <w:sz w:val="24"/>
                <w:szCs w:val="24"/>
              </w:rPr>
            </w:pPr>
            <w:r w:rsidRPr="009678E3">
              <w:rPr>
                <w:sz w:val="24"/>
                <w:szCs w:val="24"/>
              </w:rPr>
              <w:t>BA (Hons) English</w:t>
            </w:r>
          </w:p>
          <w:p w14:paraId="405709D8" w14:textId="7179FEC0" w:rsidR="00A5119E" w:rsidRPr="009678E3" w:rsidRDefault="00A5119E">
            <w:pPr>
              <w:rPr>
                <w:sz w:val="24"/>
                <w:szCs w:val="24"/>
              </w:rPr>
            </w:pPr>
          </w:p>
        </w:tc>
      </w:tr>
      <w:tr w:rsidR="00BA1594" w:rsidRPr="00BA1594" w14:paraId="0DD5D6CB" w14:textId="77777777" w:rsidTr="00A5119E">
        <w:tc>
          <w:tcPr>
            <w:tcW w:w="2695" w:type="dxa"/>
          </w:tcPr>
          <w:p w14:paraId="2F9FDC8D" w14:textId="77777777" w:rsidR="00A5119E" w:rsidRPr="00BA1594" w:rsidRDefault="00A5119E">
            <w:pPr>
              <w:rPr>
                <w:b/>
                <w:sz w:val="24"/>
                <w:szCs w:val="24"/>
              </w:rPr>
            </w:pPr>
            <w:r w:rsidRPr="00BA1594">
              <w:rPr>
                <w:b/>
                <w:sz w:val="24"/>
                <w:szCs w:val="24"/>
              </w:rPr>
              <w:t>Code</w:t>
            </w:r>
          </w:p>
        </w:tc>
        <w:tc>
          <w:tcPr>
            <w:tcW w:w="6655" w:type="dxa"/>
          </w:tcPr>
          <w:p w14:paraId="22DCDB4D" w14:textId="4466E7FF" w:rsidR="00A5119E" w:rsidRPr="009678E3" w:rsidRDefault="001D159E">
            <w:pPr>
              <w:rPr>
                <w:sz w:val="24"/>
                <w:szCs w:val="24"/>
              </w:rPr>
            </w:pPr>
            <w:r w:rsidRPr="009678E3">
              <w:rPr>
                <w:sz w:val="24"/>
                <w:szCs w:val="24"/>
              </w:rPr>
              <w:t>OUba015N</w:t>
            </w:r>
          </w:p>
        </w:tc>
      </w:tr>
      <w:tr w:rsidR="00BA1594" w:rsidRPr="00BA1594" w14:paraId="51004DD4" w14:textId="77777777" w:rsidTr="00A5119E">
        <w:tc>
          <w:tcPr>
            <w:tcW w:w="2695" w:type="dxa"/>
          </w:tcPr>
          <w:p w14:paraId="5F9DD79A" w14:textId="77777777" w:rsidR="00A5119E" w:rsidRPr="00BA1594" w:rsidRDefault="00A5119E">
            <w:pPr>
              <w:rPr>
                <w:b/>
                <w:sz w:val="24"/>
                <w:szCs w:val="24"/>
              </w:rPr>
            </w:pPr>
            <w:r w:rsidRPr="00BA1594">
              <w:rPr>
                <w:b/>
                <w:sz w:val="24"/>
                <w:szCs w:val="24"/>
              </w:rPr>
              <w:t>Awarding Body</w:t>
            </w:r>
          </w:p>
        </w:tc>
        <w:tc>
          <w:tcPr>
            <w:tcW w:w="6655" w:type="dxa"/>
          </w:tcPr>
          <w:p w14:paraId="45650F14" w14:textId="3EEB7EC9" w:rsidR="00A5119E" w:rsidRPr="009678E3" w:rsidRDefault="004564C4">
            <w:pPr>
              <w:rPr>
                <w:sz w:val="24"/>
                <w:szCs w:val="24"/>
              </w:rPr>
            </w:pPr>
            <w:r w:rsidRPr="009678E3">
              <w:rPr>
                <w:sz w:val="24"/>
                <w:szCs w:val="24"/>
              </w:rPr>
              <w:t xml:space="preserve">Open University </w:t>
            </w:r>
            <w:r w:rsidR="00865C16" w:rsidRPr="009678E3">
              <w:rPr>
                <w:sz w:val="24"/>
                <w:szCs w:val="24"/>
              </w:rPr>
              <w:t>of Mauritius</w:t>
            </w:r>
          </w:p>
        </w:tc>
      </w:tr>
      <w:tr w:rsidR="00BA1594" w:rsidRPr="00BA1594" w14:paraId="70C004CA" w14:textId="77777777" w:rsidTr="00A5119E">
        <w:tc>
          <w:tcPr>
            <w:tcW w:w="2695" w:type="dxa"/>
          </w:tcPr>
          <w:p w14:paraId="13B69682" w14:textId="3DBB51F2" w:rsidR="00A5119E" w:rsidRPr="00BA1594" w:rsidRDefault="00287235">
            <w:pPr>
              <w:rPr>
                <w:b/>
                <w:sz w:val="24"/>
                <w:szCs w:val="24"/>
              </w:rPr>
            </w:pPr>
            <w:r w:rsidRPr="00BA1594">
              <w:rPr>
                <w:b/>
                <w:sz w:val="24"/>
                <w:szCs w:val="24"/>
              </w:rPr>
              <w:t>Disciplinary Division</w:t>
            </w:r>
          </w:p>
        </w:tc>
        <w:sdt>
          <w:sdtPr>
            <w:rPr>
              <w:sz w:val="24"/>
              <w:szCs w:val="24"/>
            </w:rPr>
            <w:alias w:val="Deaprtment"/>
            <w:tag w:val="Deaprtment"/>
            <w:id w:val="1792945736"/>
            <w:placeholder>
              <w:docPart w:val="CFB3313A6B2949F5A2EF283F6441908A"/>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EndPr/>
          <w:sdtContent>
            <w:tc>
              <w:tcPr>
                <w:tcW w:w="6655" w:type="dxa"/>
              </w:tcPr>
              <w:p w14:paraId="5EB8C08F" w14:textId="051BC54A" w:rsidR="00A5119E" w:rsidRPr="009678E3" w:rsidRDefault="00AF67B4" w:rsidP="00C41028">
                <w:pPr>
                  <w:rPr>
                    <w:sz w:val="24"/>
                    <w:szCs w:val="24"/>
                  </w:rPr>
                </w:pPr>
                <w:r w:rsidRPr="009678E3">
                  <w:rPr>
                    <w:sz w:val="24"/>
                    <w:szCs w:val="24"/>
                  </w:rPr>
                  <w:t>Humanities</w:t>
                </w:r>
              </w:p>
            </w:tc>
          </w:sdtContent>
        </w:sdt>
      </w:tr>
      <w:tr w:rsidR="00BA1594" w:rsidRPr="00BA1594" w14:paraId="6F9A6A2C" w14:textId="77777777" w:rsidTr="00A5119E">
        <w:tc>
          <w:tcPr>
            <w:tcW w:w="2695" w:type="dxa"/>
          </w:tcPr>
          <w:p w14:paraId="1184A73B" w14:textId="77777777" w:rsidR="00A5119E" w:rsidRPr="00BA1594" w:rsidRDefault="00A5119E">
            <w:pPr>
              <w:rPr>
                <w:b/>
                <w:sz w:val="24"/>
                <w:szCs w:val="24"/>
              </w:rPr>
            </w:pPr>
            <w:r w:rsidRPr="00BA1594">
              <w:rPr>
                <w:b/>
                <w:sz w:val="24"/>
                <w:szCs w:val="24"/>
              </w:rPr>
              <w:t>Programme Manager</w:t>
            </w:r>
          </w:p>
        </w:tc>
        <w:tc>
          <w:tcPr>
            <w:tcW w:w="6655" w:type="dxa"/>
          </w:tcPr>
          <w:p w14:paraId="29104100" w14:textId="783BF2A0" w:rsidR="00A5119E" w:rsidRPr="009678E3" w:rsidRDefault="00AF67B4">
            <w:pPr>
              <w:rPr>
                <w:sz w:val="24"/>
                <w:szCs w:val="24"/>
              </w:rPr>
            </w:pPr>
            <w:proofErr w:type="spellStart"/>
            <w:r w:rsidRPr="009678E3">
              <w:rPr>
                <w:sz w:val="24"/>
                <w:szCs w:val="24"/>
              </w:rPr>
              <w:t>Suniti</w:t>
            </w:r>
            <w:proofErr w:type="spellEnd"/>
            <w:r w:rsidRPr="009678E3">
              <w:rPr>
                <w:sz w:val="24"/>
                <w:szCs w:val="24"/>
              </w:rPr>
              <w:t xml:space="preserve"> </w:t>
            </w:r>
            <w:proofErr w:type="spellStart"/>
            <w:r w:rsidRPr="009678E3">
              <w:rPr>
                <w:sz w:val="24"/>
                <w:szCs w:val="24"/>
              </w:rPr>
              <w:t>Nundoo-Ghoorah</w:t>
            </w:r>
            <w:proofErr w:type="spellEnd"/>
          </w:p>
        </w:tc>
      </w:tr>
      <w:tr w:rsidR="00BA1594" w:rsidRPr="00BA1594" w14:paraId="0AE07368" w14:textId="77777777" w:rsidTr="004564C4">
        <w:trPr>
          <w:trHeight w:val="297"/>
        </w:trPr>
        <w:tc>
          <w:tcPr>
            <w:tcW w:w="2695" w:type="dxa"/>
          </w:tcPr>
          <w:p w14:paraId="11E81DA3" w14:textId="05D10086" w:rsidR="00A5119E" w:rsidRPr="00BA1594" w:rsidRDefault="009678E3">
            <w:pPr>
              <w:rPr>
                <w:b/>
                <w:sz w:val="24"/>
                <w:szCs w:val="24"/>
              </w:rPr>
            </w:pPr>
            <w:r>
              <w:rPr>
                <w:b/>
                <w:sz w:val="24"/>
                <w:szCs w:val="24"/>
              </w:rPr>
              <w:t>Programme D</w:t>
            </w:r>
            <w:r w:rsidR="00DA2A04" w:rsidRPr="00BA1594">
              <w:rPr>
                <w:b/>
                <w:sz w:val="24"/>
                <w:szCs w:val="24"/>
              </w:rPr>
              <w:t>uration</w:t>
            </w:r>
          </w:p>
        </w:tc>
        <w:tc>
          <w:tcPr>
            <w:tcW w:w="6655" w:type="dxa"/>
          </w:tcPr>
          <w:p w14:paraId="3A768E80" w14:textId="77777777" w:rsidR="00A5119E" w:rsidRPr="009678E3" w:rsidRDefault="004564C4">
            <w:pPr>
              <w:rPr>
                <w:iCs/>
                <w:sz w:val="24"/>
                <w:szCs w:val="24"/>
              </w:rPr>
            </w:pPr>
            <w:r w:rsidRPr="009678E3">
              <w:rPr>
                <w:iCs/>
                <w:sz w:val="24"/>
                <w:szCs w:val="24"/>
              </w:rPr>
              <w:t>Minimum 3 years</w:t>
            </w:r>
          </w:p>
          <w:p w14:paraId="10C5AF3D" w14:textId="531BDA64" w:rsidR="004564C4" w:rsidRPr="009678E3" w:rsidRDefault="004564C4">
            <w:pPr>
              <w:rPr>
                <w:iCs/>
                <w:sz w:val="24"/>
                <w:szCs w:val="24"/>
              </w:rPr>
            </w:pPr>
            <w:r w:rsidRPr="009678E3">
              <w:rPr>
                <w:iCs/>
                <w:sz w:val="24"/>
                <w:szCs w:val="24"/>
              </w:rPr>
              <w:t xml:space="preserve">Maximum </w:t>
            </w:r>
            <w:r w:rsidR="003B6FD3" w:rsidRPr="009678E3">
              <w:rPr>
                <w:iCs/>
                <w:sz w:val="24"/>
                <w:szCs w:val="24"/>
              </w:rPr>
              <w:t>6 years</w:t>
            </w:r>
          </w:p>
        </w:tc>
      </w:tr>
      <w:tr w:rsidR="00BA1594" w:rsidRPr="00BA1594" w14:paraId="6A185081" w14:textId="77777777" w:rsidTr="00A5119E">
        <w:tc>
          <w:tcPr>
            <w:tcW w:w="2695" w:type="dxa"/>
          </w:tcPr>
          <w:p w14:paraId="5FB811C1" w14:textId="71459CD6" w:rsidR="00A5119E" w:rsidRPr="00BA1594" w:rsidRDefault="00DA2A04">
            <w:pPr>
              <w:rPr>
                <w:b/>
                <w:sz w:val="24"/>
                <w:szCs w:val="24"/>
              </w:rPr>
            </w:pPr>
            <w:r w:rsidRPr="00BA1594">
              <w:rPr>
                <w:b/>
                <w:sz w:val="24"/>
                <w:szCs w:val="24"/>
              </w:rPr>
              <w:t>Total Credits</w:t>
            </w:r>
          </w:p>
        </w:tc>
        <w:tc>
          <w:tcPr>
            <w:tcW w:w="6655" w:type="dxa"/>
          </w:tcPr>
          <w:p w14:paraId="338E0310" w14:textId="0C962D5E" w:rsidR="00A5119E" w:rsidRPr="009678E3" w:rsidRDefault="00456ECA" w:rsidP="003B6FD3">
            <w:pPr>
              <w:rPr>
                <w:sz w:val="24"/>
                <w:szCs w:val="24"/>
              </w:rPr>
            </w:pPr>
            <w:r w:rsidRPr="009678E3">
              <w:rPr>
                <w:sz w:val="24"/>
                <w:szCs w:val="24"/>
              </w:rPr>
              <w:t xml:space="preserve"> </w:t>
            </w:r>
            <w:r w:rsidR="003B6FD3" w:rsidRPr="009678E3">
              <w:rPr>
                <w:sz w:val="24"/>
                <w:szCs w:val="24"/>
              </w:rPr>
              <w:t>180</w:t>
            </w:r>
          </w:p>
        </w:tc>
      </w:tr>
      <w:tr w:rsidR="00BA1594" w:rsidRPr="00BA1594" w14:paraId="1D8CB43D" w14:textId="77777777" w:rsidTr="00A5119E">
        <w:tc>
          <w:tcPr>
            <w:tcW w:w="2695" w:type="dxa"/>
          </w:tcPr>
          <w:p w14:paraId="41D560F2" w14:textId="477C2686" w:rsidR="004D2EDC" w:rsidRPr="00BA1594" w:rsidRDefault="004D2EDC">
            <w:pPr>
              <w:rPr>
                <w:b/>
                <w:sz w:val="24"/>
                <w:szCs w:val="24"/>
              </w:rPr>
            </w:pPr>
            <w:r w:rsidRPr="00BA1594">
              <w:rPr>
                <w:b/>
                <w:sz w:val="24"/>
                <w:szCs w:val="24"/>
              </w:rPr>
              <w:t xml:space="preserve">Credits </w:t>
            </w:r>
            <w:r w:rsidR="00AF3ADC" w:rsidRPr="00BA1594">
              <w:rPr>
                <w:b/>
                <w:sz w:val="24"/>
                <w:szCs w:val="24"/>
              </w:rPr>
              <w:t>Per Year</w:t>
            </w:r>
          </w:p>
        </w:tc>
        <w:tc>
          <w:tcPr>
            <w:tcW w:w="6655" w:type="dxa"/>
          </w:tcPr>
          <w:p w14:paraId="402EB8F0" w14:textId="6ACBD8CF" w:rsidR="004D2EDC" w:rsidRPr="009678E3" w:rsidRDefault="003B6FD3">
            <w:pPr>
              <w:rPr>
                <w:i/>
                <w:sz w:val="24"/>
                <w:szCs w:val="24"/>
              </w:rPr>
            </w:pPr>
            <w:r w:rsidRPr="009678E3">
              <w:rPr>
                <w:i/>
                <w:sz w:val="24"/>
                <w:szCs w:val="24"/>
              </w:rPr>
              <w:t>60 credits per academic year</w:t>
            </w:r>
          </w:p>
          <w:p w14:paraId="31F4F5F6" w14:textId="294979F5" w:rsidR="003B6FD3" w:rsidRPr="009678E3" w:rsidRDefault="003B6FD3">
            <w:pPr>
              <w:rPr>
                <w:i/>
                <w:sz w:val="24"/>
                <w:szCs w:val="24"/>
              </w:rPr>
            </w:pPr>
          </w:p>
        </w:tc>
      </w:tr>
      <w:tr w:rsidR="00BA1594" w:rsidRPr="00BA1594" w14:paraId="7AB8A1E3" w14:textId="77777777" w:rsidTr="00A5119E">
        <w:tc>
          <w:tcPr>
            <w:tcW w:w="2695" w:type="dxa"/>
          </w:tcPr>
          <w:p w14:paraId="39EB41C8" w14:textId="3759F91D" w:rsidR="00DA2A04" w:rsidRPr="00BA1594" w:rsidRDefault="009678E3" w:rsidP="00DA2A04">
            <w:pPr>
              <w:rPr>
                <w:b/>
                <w:sz w:val="24"/>
                <w:szCs w:val="24"/>
              </w:rPr>
            </w:pPr>
            <w:r>
              <w:rPr>
                <w:b/>
                <w:sz w:val="24"/>
                <w:szCs w:val="24"/>
              </w:rPr>
              <w:t>MQA NQF L</w:t>
            </w:r>
            <w:r w:rsidR="00DA2A04" w:rsidRPr="00BA1594">
              <w:rPr>
                <w:b/>
                <w:sz w:val="24"/>
                <w:szCs w:val="24"/>
              </w:rPr>
              <w:t>evel</w:t>
            </w:r>
          </w:p>
        </w:tc>
        <w:tc>
          <w:tcPr>
            <w:tcW w:w="6655" w:type="dxa"/>
          </w:tcPr>
          <w:p w14:paraId="11476349" w14:textId="102B8CF2" w:rsidR="00DA2A04" w:rsidRPr="009678E3" w:rsidRDefault="00521915" w:rsidP="003B6FD3">
            <w:pPr>
              <w:tabs>
                <w:tab w:val="left" w:pos="4770"/>
              </w:tabs>
              <w:rPr>
                <w:sz w:val="24"/>
                <w:szCs w:val="24"/>
              </w:rPr>
            </w:pPr>
            <w:sdt>
              <w:sdtPr>
                <w:rPr>
                  <w:sz w:val="24"/>
                  <w:szCs w:val="24"/>
                </w:rPr>
                <w:alias w:val="NQF levels"/>
                <w:tag w:val="NQF levels"/>
                <w:id w:val="1767808327"/>
                <w:placeholder>
                  <w:docPart w:val="AB23C051458242BDA0276DF6A775ED2E"/>
                </w:placeholder>
                <w:dropDownList>
                  <w:listItem w:value="Choose an item."/>
                  <w:listItem w:displayText="Level 5" w:value="Level 5"/>
                  <w:listItem w:displayText="Level 6" w:value="Level 6"/>
                  <w:listItem w:displayText="Level 7 " w:value="Level 7 "/>
                  <w:listItem w:displayText="Level 8" w:value="Level 8"/>
                </w:dropDownList>
              </w:sdtPr>
              <w:sdtEndPr/>
              <w:sdtContent>
                <w:r w:rsidR="003B6FD3" w:rsidRPr="009678E3">
                  <w:rPr>
                    <w:sz w:val="24"/>
                    <w:szCs w:val="24"/>
                  </w:rPr>
                  <w:t>Level 8</w:t>
                </w:r>
              </w:sdtContent>
            </w:sdt>
            <w:r w:rsidR="00B85F6A" w:rsidRPr="009678E3">
              <w:rPr>
                <w:sz w:val="24"/>
                <w:szCs w:val="24"/>
              </w:rPr>
              <w:tab/>
            </w:r>
          </w:p>
        </w:tc>
      </w:tr>
      <w:tr w:rsidR="00BA1594" w:rsidRPr="00BA1594" w14:paraId="587F0CFA" w14:textId="77777777" w:rsidTr="003B6FD3">
        <w:trPr>
          <w:trHeight w:val="297"/>
        </w:trPr>
        <w:tc>
          <w:tcPr>
            <w:tcW w:w="2695" w:type="dxa"/>
          </w:tcPr>
          <w:p w14:paraId="18276E6A" w14:textId="4C79746B" w:rsidR="00DA2A04" w:rsidRPr="00BA1594" w:rsidRDefault="00DA2A04" w:rsidP="003B6FD3">
            <w:pPr>
              <w:rPr>
                <w:b/>
                <w:sz w:val="24"/>
                <w:szCs w:val="24"/>
              </w:rPr>
            </w:pPr>
            <w:r w:rsidRPr="00BA1594">
              <w:rPr>
                <w:b/>
                <w:sz w:val="24"/>
                <w:szCs w:val="24"/>
              </w:rPr>
              <w:t xml:space="preserve">EHEA </w:t>
            </w:r>
            <w:r w:rsidR="003B6FD3" w:rsidRPr="00BA1594">
              <w:rPr>
                <w:b/>
                <w:sz w:val="24"/>
                <w:szCs w:val="24"/>
              </w:rPr>
              <w:t xml:space="preserve">EQF </w:t>
            </w:r>
            <w:r w:rsidR="009678E3">
              <w:rPr>
                <w:b/>
                <w:sz w:val="24"/>
                <w:szCs w:val="24"/>
              </w:rPr>
              <w:t>L</w:t>
            </w:r>
            <w:r w:rsidRPr="00BA1594">
              <w:rPr>
                <w:b/>
                <w:sz w:val="24"/>
                <w:szCs w:val="24"/>
              </w:rPr>
              <w:t>evel</w:t>
            </w:r>
          </w:p>
        </w:tc>
        <w:tc>
          <w:tcPr>
            <w:tcW w:w="6655" w:type="dxa"/>
          </w:tcPr>
          <w:p w14:paraId="3BC3902E" w14:textId="053B4BD2" w:rsidR="00DA2A04" w:rsidRPr="009678E3" w:rsidRDefault="00521915" w:rsidP="00BB08EF">
            <w:pPr>
              <w:tabs>
                <w:tab w:val="center" w:pos="3219"/>
              </w:tabs>
              <w:rPr>
                <w:sz w:val="24"/>
                <w:szCs w:val="24"/>
              </w:rPr>
            </w:pPr>
            <w:sdt>
              <w:sdtPr>
                <w:rPr>
                  <w:sz w:val="24"/>
                  <w:szCs w:val="24"/>
                </w:rPr>
                <w:id w:val="-1946690611"/>
                <w:placeholder>
                  <w:docPart w:val="F9F4F38541394C1AB25CF2DAF8751397"/>
                </w:placeholder>
                <w:dropDownList>
                  <w:listItem w:value="Choose an item."/>
                  <w:listItem w:displayText="Level 4" w:value="Level 4"/>
                  <w:listItem w:displayText="Level 5" w:value="Level 5"/>
                  <w:listItem w:displayText="Level 6" w:value="Level 6"/>
                </w:dropDownList>
              </w:sdtPr>
              <w:sdtEndPr/>
              <w:sdtContent>
                <w:r w:rsidR="003B6FD3" w:rsidRPr="009678E3">
                  <w:rPr>
                    <w:sz w:val="24"/>
                    <w:szCs w:val="24"/>
                  </w:rPr>
                  <w:t>Level 6</w:t>
                </w:r>
              </w:sdtContent>
            </w:sdt>
            <w:r w:rsidR="00B85F6A" w:rsidRPr="009678E3">
              <w:rPr>
                <w:sz w:val="24"/>
                <w:szCs w:val="24"/>
              </w:rPr>
              <w:tab/>
              <w:t xml:space="preserve"> </w:t>
            </w:r>
          </w:p>
        </w:tc>
      </w:tr>
      <w:tr w:rsidR="00BA1594" w:rsidRPr="00BA1594" w14:paraId="28FB1819" w14:textId="77777777" w:rsidTr="00A5119E">
        <w:tc>
          <w:tcPr>
            <w:tcW w:w="2695" w:type="dxa"/>
          </w:tcPr>
          <w:p w14:paraId="1D21AB9D" w14:textId="77777777" w:rsidR="00DA2A04" w:rsidRPr="00BA1594" w:rsidRDefault="00DA2A04" w:rsidP="00DA2A04">
            <w:pPr>
              <w:rPr>
                <w:b/>
                <w:sz w:val="24"/>
                <w:szCs w:val="24"/>
              </w:rPr>
            </w:pPr>
            <w:r w:rsidRPr="00BA1594">
              <w:rPr>
                <w:b/>
                <w:sz w:val="24"/>
                <w:szCs w:val="24"/>
              </w:rPr>
              <w:t>External Accreditors</w:t>
            </w:r>
          </w:p>
        </w:tc>
        <w:tc>
          <w:tcPr>
            <w:tcW w:w="6655" w:type="dxa"/>
          </w:tcPr>
          <w:p w14:paraId="2FC162E1" w14:textId="78075F8B" w:rsidR="00DA2A04" w:rsidRPr="009678E3" w:rsidRDefault="003B6FD3">
            <w:pPr>
              <w:rPr>
                <w:sz w:val="24"/>
                <w:szCs w:val="24"/>
              </w:rPr>
            </w:pPr>
            <w:r w:rsidRPr="009678E3">
              <w:rPr>
                <w:sz w:val="24"/>
                <w:szCs w:val="24"/>
              </w:rPr>
              <w:t>Not applicable</w:t>
            </w:r>
          </w:p>
        </w:tc>
      </w:tr>
      <w:tr w:rsidR="00BA1594" w:rsidRPr="00BA1594" w14:paraId="5E9B40C5" w14:textId="77777777" w:rsidTr="00A5119E">
        <w:tc>
          <w:tcPr>
            <w:tcW w:w="2695" w:type="dxa"/>
          </w:tcPr>
          <w:p w14:paraId="43D84010" w14:textId="77777777" w:rsidR="00B85F6A" w:rsidRPr="00BA1594" w:rsidRDefault="00B85F6A" w:rsidP="00DA2A04">
            <w:pPr>
              <w:rPr>
                <w:b/>
                <w:sz w:val="24"/>
                <w:szCs w:val="24"/>
              </w:rPr>
            </w:pPr>
            <w:r w:rsidRPr="00BA1594">
              <w:rPr>
                <w:b/>
                <w:sz w:val="24"/>
                <w:szCs w:val="24"/>
              </w:rPr>
              <w:t>Collaborative Partners</w:t>
            </w:r>
          </w:p>
        </w:tc>
        <w:tc>
          <w:tcPr>
            <w:tcW w:w="6655" w:type="dxa"/>
          </w:tcPr>
          <w:p w14:paraId="5A1E7C81" w14:textId="7C47C43B" w:rsidR="00B85F6A" w:rsidRPr="009678E3" w:rsidRDefault="003B6FD3">
            <w:pPr>
              <w:rPr>
                <w:sz w:val="24"/>
                <w:szCs w:val="24"/>
              </w:rPr>
            </w:pPr>
            <w:r w:rsidRPr="009678E3">
              <w:rPr>
                <w:sz w:val="24"/>
                <w:szCs w:val="24"/>
              </w:rPr>
              <w:t>Not applicable</w:t>
            </w:r>
            <w:r w:rsidR="001460F9" w:rsidRPr="009678E3">
              <w:rPr>
                <w:sz w:val="24"/>
                <w:szCs w:val="24"/>
              </w:rPr>
              <w:t xml:space="preserve"> </w:t>
            </w:r>
          </w:p>
        </w:tc>
      </w:tr>
      <w:tr w:rsidR="00BA1594" w:rsidRPr="00BA1594" w14:paraId="5293618A" w14:textId="77777777" w:rsidTr="00A5119E">
        <w:tc>
          <w:tcPr>
            <w:tcW w:w="2695" w:type="dxa"/>
          </w:tcPr>
          <w:p w14:paraId="0510B297" w14:textId="6A783D75" w:rsidR="008D49E2" w:rsidRPr="00BA1594" w:rsidRDefault="008D49E2" w:rsidP="009678E3">
            <w:pPr>
              <w:rPr>
                <w:b/>
                <w:sz w:val="24"/>
                <w:szCs w:val="24"/>
              </w:rPr>
            </w:pPr>
            <w:r w:rsidRPr="00BA1594">
              <w:rPr>
                <w:b/>
                <w:sz w:val="24"/>
                <w:szCs w:val="24"/>
              </w:rPr>
              <w:t xml:space="preserve">Programme </w:t>
            </w:r>
            <w:r w:rsidR="009678E3">
              <w:rPr>
                <w:b/>
                <w:sz w:val="24"/>
                <w:szCs w:val="24"/>
              </w:rPr>
              <w:t>A</w:t>
            </w:r>
            <w:r w:rsidRPr="00BA1594">
              <w:rPr>
                <w:b/>
                <w:sz w:val="24"/>
                <w:szCs w:val="24"/>
              </w:rPr>
              <w:t xml:space="preserve">pproval </w:t>
            </w:r>
            <w:r w:rsidR="009678E3">
              <w:rPr>
                <w:b/>
                <w:sz w:val="24"/>
                <w:szCs w:val="24"/>
              </w:rPr>
              <w:t>D</w:t>
            </w:r>
            <w:r w:rsidRPr="00BA1594">
              <w:rPr>
                <w:b/>
                <w:sz w:val="24"/>
                <w:szCs w:val="24"/>
              </w:rPr>
              <w:t>ate</w:t>
            </w:r>
          </w:p>
        </w:tc>
        <w:tc>
          <w:tcPr>
            <w:tcW w:w="6655" w:type="dxa"/>
          </w:tcPr>
          <w:p w14:paraId="6CA00958" w14:textId="0D38A39B" w:rsidR="008D49E2" w:rsidRPr="009678E3" w:rsidRDefault="00B8411E">
            <w:pPr>
              <w:rPr>
                <w:sz w:val="24"/>
                <w:szCs w:val="24"/>
              </w:rPr>
            </w:pPr>
            <w:r>
              <w:rPr>
                <w:sz w:val="24"/>
                <w:szCs w:val="24"/>
              </w:rPr>
              <w:t>-</w:t>
            </w:r>
          </w:p>
        </w:tc>
      </w:tr>
      <w:tr w:rsidR="00BA1594" w:rsidRPr="00BA1594" w14:paraId="0605612C" w14:textId="77777777" w:rsidTr="00A5119E">
        <w:tc>
          <w:tcPr>
            <w:tcW w:w="2695" w:type="dxa"/>
          </w:tcPr>
          <w:p w14:paraId="7266C985" w14:textId="63B3537F" w:rsidR="008D49E2" w:rsidRPr="00BA1594" w:rsidRDefault="008D49E2" w:rsidP="00DA2A04">
            <w:pPr>
              <w:rPr>
                <w:b/>
                <w:sz w:val="24"/>
                <w:szCs w:val="24"/>
              </w:rPr>
            </w:pPr>
            <w:r w:rsidRPr="00BA1594">
              <w:rPr>
                <w:b/>
                <w:sz w:val="24"/>
                <w:szCs w:val="24"/>
              </w:rPr>
              <w:t xml:space="preserve">Last </w:t>
            </w:r>
            <w:r w:rsidR="009678E3" w:rsidRPr="00BA1594">
              <w:rPr>
                <w:b/>
                <w:sz w:val="24"/>
                <w:szCs w:val="24"/>
              </w:rPr>
              <w:t>Revision</w:t>
            </w:r>
          </w:p>
        </w:tc>
        <w:tc>
          <w:tcPr>
            <w:tcW w:w="6655" w:type="dxa"/>
          </w:tcPr>
          <w:p w14:paraId="6C4DF6E3" w14:textId="3CFF5EAF" w:rsidR="008D49E2" w:rsidRPr="009678E3" w:rsidRDefault="003B6FD3">
            <w:pPr>
              <w:rPr>
                <w:sz w:val="24"/>
                <w:szCs w:val="24"/>
              </w:rPr>
            </w:pPr>
            <w:r w:rsidRPr="009678E3">
              <w:rPr>
                <w:sz w:val="24"/>
                <w:szCs w:val="24"/>
              </w:rPr>
              <w:t>Not applicable</w:t>
            </w:r>
          </w:p>
        </w:tc>
      </w:tr>
      <w:tr w:rsidR="00BA1594" w:rsidRPr="00BA1594" w14:paraId="3EAB7E8E" w14:textId="77777777" w:rsidTr="00A5119E">
        <w:tc>
          <w:tcPr>
            <w:tcW w:w="2695" w:type="dxa"/>
          </w:tcPr>
          <w:p w14:paraId="2C9EE6C7" w14:textId="4BEC7D39" w:rsidR="008D49E2" w:rsidRPr="00BA1594" w:rsidRDefault="008D49E2" w:rsidP="00DA2A04">
            <w:pPr>
              <w:rPr>
                <w:b/>
                <w:sz w:val="24"/>
                <w:szCs w:val="24"/>
              </w:rPr>
            </w:pPr>
            <w:r w:rsidRPr="00BA1594">
              <w:rPr>
                <w:b/>
                <w:sz w:val="24"/>
                <w:szCs w:val="24"/>
              </w:rPr>
              <w:t xml:space="preserve">Last </w:t>
            </w:r>
            <w:r w:rsidR="009678E3" w:rsidRPr="00BA1594">
              <w:rPr>
                <w:b/>
                <w:sz w:val="24"/>
                <w:szCs w:val="24"/>
              </w:rPr>
              <w:t>Update</w:t>
            </w:r>
          </w:p>
        </w:tc>
        <w:tc>
          <w:tcPr>
            <w:tcW w:w="6655" w:type="dxa"/>
          </w:tcPr>
          <w:p w14:paraId="67082620" w14:textId="52CB42DE" w:rsidR="008D49E2" w:rsidRPr="009678E3" w:rsidRDefault="003B6FD3">
            <w:pPr>
              <w:rPr>
                <w:sz w:val="24"/>
                <w:szCs w:val="24"/>
              </w:rPr>
            </w:pPr>
            <w:r w:rsidRPr="009678E3">
              <w:rPr>
                <w:sz w:val="24"/>
                <w:szCs w:val="24"/>
              </w:rPr>
              <w:t>Not applicable</w:t>
            </w:r>
          </w:p>
        </w:tc>
      </w:tr>
    </w:tbl>
    <w:p w14:paraId="7B11CC9C" w14:textId="77777777" w:rsidR="00A5119E" w:rsidRPr="00BA1594" w:rsidRDefault="00A5119E">
      <w:pPr>
        <w:rPr>
          <w:b/>
          <w:sz w:val="24"/>
          <w:szCs w:val="24"/>
        </w:rPr>
      </w:pPr>
      <w:r w:rsidRPr="00BA1594">
        <w:rPr>
          <w:b/>
          <w:sz w:val="24"/>
          <w:szCs w:val="24"/>
        </w:rPr>
        <w:t xml:space="preserve"> </w:t>
      </w:r>
    </w:p>
    <w:p w14:paraId="74E388EF" w14:textId="2DB056D2" w:rsidR="00EE5CDA" w:rsidRPr="00BA1594" w:rsidRDefault="00EE5CDA">
      <w:pPr>
        <w:rPr>
          <w:b/>
          <w:sz w:val="24"/>
          <w:szCs w:val="24"/>
        </w:rPr>
      </w:pPr>
      <w:r w:rsidRPr="00BA1594">
        <w:rPr>
          <w:b/>
          <w:sz w:val="24"/>
          <w:szCs w:val="24"/>
        </w:rPr>
        <w:br w:type="page"/>
      </w:r>
    </w:p>
    <w:p w14:paraId="60FF7993" w14:textId="136A96AC" w:rsidR="004D2EDC" w:rsidRPr="00BA1594" w:rsidRDefault="000F5E04" w:rsidP="000F5E04">
      <w:pPr>
        <w:pStyle w:val="ListParagraph"/>
        <w:jc w:val="center"/>
        <w:rPr>
          <w:b/>
          <w:sz w:val="24"/>
          <w:szCs w:val="24"/>
        </w:rPr>
      </w:pPr>
      <w:r w:rsidRPr="00BA1594">
        <w:rPr>
          <w:b/>
          <w:sz w:val="24"/>
          <w:szCs w:val="24"/>
        </w:rPr>
        <w:lastRenderedPageBreak/>
        <w:t>BA (Hons) English</w:t>
      </w:r>
    </w:p>
    <w:tbl>
      <w:tblPr>
        <w:tblStyle w:val="TableGrid"/>
        <w:tblW w:w="0" w:type="auto"/>
        <w:tblLook w:val="04A0" w:firstRow="1" w:lastRow="0" w:firstColumn="1" w:lastColumn="0" w:noHBand="0" w:noVBand="1"/>
      </w:tblPr>
      <w:tblGrid>
        <w:gridCol w:w="2245"/>
        <w:gridCol w:w="7105"/>
      </w:tblGrid>
      <w:tr w:rsidR="00BA1594" w:rsidRPr="00BA1594" w14:paraId="750B9138" w14:textId="77777777" w:rsidTr="002A7239">
        <w:trPr>
          <w:tblHeader/>
        </w:trPr>
        <w:tc>
          <w:tcPr>
            <w:tcW w:w="9350" w:type="dxa"/>
            <w:gridSpan w:val="2"/>
            <w:shd w:val="clear" w:color="auto" w:fill="F2F2F2" w:themeFill="background1" w:themeFillShade="F2"/>
          </w:tcPr>
          <w:p w14:paraId="58093A39" w14:textId="77777777" w:rsidR="00B85F6A" w:rsidRPr="00BA1594" w:rsidRDefault="00B85F6A" w:rsidP="00B85F6A">
            <w:pPr>
              <w:pStyle w:val="ListParagraph"/>
              <w:numPr>
                <w:ilvl w:val="0"/>
                <w:numId w:val="2"/>
              </w:numPr>
              <w:rPr>
                <w:b/>
                <w:sz w:val="24"/>
                <w:szCs w:val="24"/>
              </w:rPr>
            </w:pPr>
            <w:r w:rsidRPr="00BA1594">
              <w:rPr>
                <w:b/>
                <w:sz w:val="24"/>
                <w:szCs w:val="24"/>
              </w:rPr>
              <w:t>ENTRY REQUIREMENTS</w:t>
            </w:r>
          </w:p>
        </w:tc>
      </w:tr>
      <w:tr w:rsidR="00BA1594" w:rsidRPr="00BA1594" w14:paraId="35E7947E" w14:textId="77777777" w:rsidTr="00B85F6A">
        <w:tc>
          <w:tcPr>
            <w:tcW w:w="2245" w:type="dxa"/>
          </w:tcPr>
          <w:p w14:paraId="57CEFC7D" w14:textId="77777777" w:rsidR="00B85F6A" w:rsidRPr="00BA1594" w:rsidRDefault="00B85F6A" w:rsidP="00B85F6A">
            <w:pPr>
              <w:rPr>
                <w:b/>
                <w:sz w:val="24"/>
                <w:szCs w:val="24"/>
              </w:rPr>
            </w:pPr>
            <w:r w:rsidRPr="00BA1594">
              <w:rPr>
                <w:b/>
                <w:sz w:val="24"/>
                <w:szCs w:val="24"/>
              </w:rPr>
              <w:t xml:space="preserve">General: </w:t>
            </w:r>
          </w:p>
          <w:p w14:paraId="3AB93E06" w14:textId="77777777" w:rsidR="00B85F6A" w:rsidRPr="00BA1594" w:rsidRDefault="00B85F6A" w:rsidP="004D2EDC">
            <w:pPr>
              <w:rPr>
                <w:b/>
                <w:sz w:val="24"/>
                <w:szCs w:val="24"/>
              </w:rPr>
            </w:pPr>
          </w:p>
        </w:tc>
        <w:tc>
          <w:tcPr>
            <w:tcW w:w="7105" w:type="dxa"/>
          </w:tcPr>
          <w:p w14:paraId="6F8D3442" w14:textId="393B4BD8" w:rsidR="00045AB2" w:rsidRPr="009678E3" w:rsidRDefault="00045AB2" w:rsidP="004A2CA6">
            <w:pPr>
              <w:rPr>
                <w:sz w:val="24"/>
                <w:szCs w:val="24"/>
              </w:rPr>
            </w:pPr>
            <w:r w:rsidRPr="009678E3">
              <w:rPr>
                <w:sz w:val="24"/>
                <w:szCs w:val="24"/>
              </w:rPr>
              <w:t xml:space="preserve">General Entry </w:t>
            </w:r>
            <w:r w:rsidR="00F22717" w:rsidRPr="009678E3">
              <w:rPr>
                <w:sz w:val="24"/>
                <w:szCs w:val="24"/>
              </w:rPr>
              <w:t>Requirements for</w:t>
            </w:r>
            <w:r w:rsidR="00267FCD" w:rsidRPr="009678E3">
              <w:rPr>
                <w:sz w:val="24"/>
                <w:szCs w:val="24"/>
              </w:rPr>
              <w:t xml:space="preserve"> </w:t>
            </w:r>
            <w:r w:rsidRPr="009678E3">
              <w:rPr>
                <w:sz w:val="24"/>
                <w:szCs w:val="24"/>
              </w:rPr>
              <w:t xml:space="preserve">Direct Entry to Undergraduate </w:t>
            </w:r>
            <w:proofErr w:type="spellStart"/>
            <w:proofErr w:type="gramStart"/>
            <w:r w:rsidRPr="009678E3">
              <w:rPr>
                <w:sz w:val="24"/>
                <w:szCs w:val="24"/>
              </w:rPr>
              <w:t>Programmes</w:t>
            </w:r>
            <w:proofErr w:type="spellEnd"/>
            <w:r w:rsidR="00AF3ADC">
              <w:rPr>
                <w:sz w:val="24"/>
                <w:szCs w:val="24"/>
              </w:rPr>
              <w:t xml:space="preserve">, </w:t>
            </w:r>
            <w:r w:rsidR="00267FCD" w:rsidRPr="009678E3">
              <w:rPr>
                <w:sz w:val="24"/>
                <w:szCs w:val="24"/>
              </w:rPr>
              <w:t xml:space="preserve">  </w:t>
            </w:r>
            <w:proofErr w:type="gramEnd"/>
            <w:r w:rsidRPr="009678E3">
              <w:rPr>
                <w:sz w:val="24"/>
                <w:szCs w:val="24"/>
              </w:rPr>
              <w:t xml:space="preserve">Applicants should fulfil the following conditions: </w:t>
            </w:r>
          </w:p>
          <w:p w14:paraId="171ABE24" w14:textId="77777777" w:rsidR="00045AB2" w:rsidRPr="009678E3" w:rsidRDefault="00045AB2" w:rsidP="004A2CA6">
            <w:pPr>
              <w:rPr>
                <w:sz w:val="24"/>
                <w:szCs w:val="24"/>
              </w:rPr>
            </w:pPr>
          </w:p>
          <w:p w14:paraId="77FD2FC9" w14:textId="77777777" w:rsidR="00045AB2" w:rsidRPr="009678E3" w:rsidRDefault="00045AB2" w:rsidP="004A2CA6">
            <w:pPr>
              <w:rPr>
                <w:sz w:val="24"/>
                <w:szCs w:val="24"/>
              </w:rPr>
            </w:pPr>
            <w:r w:rsidRPr="009678E3">
              <w:rPr>
                <w:b/>
                <w:sz w:val="24"/>
                <w:szCs w:val="24"/>
              </w:rPr>
              <w:t>OPTION 1</w:t>
            </w:r>
            <w:r w:rsidRPr="009678E3">
              <w:rPr>
                <w:sz w:val="24"/>
                <w:szCs w:val="24"/>
              </w:rPr>
              <w:t xml:space="preserve">: </w:t>
            </w:r>
          </w:p>
          <w:p w14:paraId="471F2183" w14:textId="1082FCA8" w:rsidR="00045AB2" w:rsidRPr="009678E3" w:rsidRDefault="00045AB2" w:rsidP="004A2CA6">
            <w:pPr>
              <w:rPr>
                <w:sz w:val="24"/>
                <w:szCs w:val="24"/>
              </w:rPr>
            </w:pPr>
            <w:r w:rsidRPr="009678E3">
              <w:rPr>
                <w:sz w:val="24"/>
                <w:szCs w:val="24"/>
              </w:rPr>
              <w:t xml:space="preserve">Cambridge School Certificate with at least </w:t>
            </w:r>
            <w:r w:rsidR="0013429F" w:rsidRPr="009678E3">
              <w:rPr>
                <w:sz w:val="24"/>
                <w:szCs w:val="24"/>
              </w:rPr>
              <w:t xml:space="preserve">five </w:t>
            </w:r>
            <w:r w:rsidRPr="009678E3">
              <w:rPr>
                <w:sz w:val="24"/>
                <w:szCs w:val="24"/>
              </w:rPr>
              <w:t xml:space="preserve"> </w:t>
            </w:r>
            <w:r w:rsidR="00620D96" w:rsidRPr="009678E3">
              <w:rPr>
                <w:sz w:val="24"/>
                <w:szCs w:val="24"/>
              </w:rPr>
              <w:t xml:space="preserve"> </w:t>
            </w:r>
            <w:r w:rsidRPr="009678E3">
              <w:rPr>
                <w:sz w:val="24"/>
                <w:szCs w:val="24"/>
              </w:rPr>
              <w:t xml:space="preserve">credits </w:t>
            </w:r>
            <w:r w:rsidR="0013429F" w:rsidRPr="009678E3">
              <w:rPr>
                <w:sz w:val="24"/>
                <w:szCs w:val="24"/>
              </w:rPr>
              <w:t xml:space="preserve">(including a credit in English) </w:t>
            </w:r>
            <w:r w:rsidRPr="009678E3">
              <w:rPr>
                <w:sz w:val="24"/>
                <w:szCs w:val="24"/>
              </w:rPr>
              <w:t xml:space="preserve">or equivalent </w:t>
            </w:r>
          </w:p>
          <w:p w14:paraId="10558339" w14:textId="77777777" w:rsidR="00045AB2" w:rsidRPr="009678E3" w:rsidRDefault="00045AB2" w:rsidP="004A2CA6">
            <w:pPr>
              <w:rPr>
                <w:sz w:val="24"/>
                <w:szCs w:val="24"/>
              </w:rPr>
            </w:pPr>
            <w:r w:rsidRPr="009678E3">
              <w:rPr>
                <w:sz w:val="24"/>
                <w:szCs w:val="24"/>
              </w:rPr>
              <w:t xml:space="preserve">and </w:t>
            </w:r>
          </w:p>
          <w:p w14:paraId="3B97D303" w14:textId="2A5B00AB" w:rsidR="00045AB2" w:rsidRPr="009678E3" w:rsidRDefault="00045AB2" w:rsidP="004A2CA6">
            <w:pPr>
              <w:rPr>
                <w:sz w:val="24"/>
                <w:szCs w:val="24"/>
              </w:rPr>
            </w:pPr>
            <w:r w:rsidRPr="009678E3">
              <w:rPr>
                <w:sz w:val="24"/>
                <w:szCs w:val="24"/>
              </w:rPr>
              <w:t xml:space="preserve">either Two passes at Principal Level (A-Level) (in appropriate subjects) </w:t>
            </w:r>
          </w:p>
          <w:p w14:paraId="4A86E17F" w14:textId="77777777" w:rsidR="00045AB2" w:rsidRPr="009678E3" w:rsidRDefault="00045AB2" w:rsidP="004A2CA6">
            <w:pPr>
              <w:rPr>
                <w:sz w:val="24"/>
                <w:szCs w:val="24"/>
              </w:rPr>
            </w:pPr>
            <w:r w:rsidRPr="009678E3">
              <w:rPr>
                <w:sz w:val="24"/>
                <w:szCs w:val="24"/>
              </w:rPr>
              <w:t xml:space="preserve">or </w:t>
            </w:r>
            <w:proofErr w:type="gramStart"/>
            <w:r w:rsidRPr="009678E3">
              <w:rPr>
                <w:sz w:val="24"/>
                <w:szCs w:val="24"/>
              </w:rPr>
              <w:t>An</w:t>
            </w:r>
            <w:proofErr w:type="gramEnd"/>
            <w:r w:rsidRPr="009678E3">
              <w:rPr>
                <w:sz w:val="24"/>
                <w:szCs w:val="24"/>
              </w:rPr>
              <w:t xml:space="preserve"> appropriate equivalent Diploma/Certificate/Foundation programme approved by the Open University of Mauritius. </w:t>
            </w:r>
          </w:p>
          <w:p w14:paraId="3385A2F3" w14:textId="77777777" w:rsidR="00045AB2" w:rsidRPr="009678E3" w:rsidRDefault="00045AB2" w:rsidP="004A2CA6">
            <w:pPr>
              <w:rPr>
                <w:sz w:val="24"/>
                <w:szCs w:val="24"/>
              </w:rPr>
            </w:pPr>
          </w:p>
          <w:p w14:paraId="28C907A4" w14:textId="77777777" w:rsidR="00045AB2" w:rsidRPr="009678E3" w:rsidRDefault="00045AB2" w:rsidP="004A2CA6">
            <w:pPr>
              <w:rPr>
                <w:sz w:val="24"/>
                <w:szCs w:val="24"/>
              </w:rPr>
            </w:pPr>
            <w:r w:rsidRPr="009678E3">
              <w:rPr>
                <w:sz w:val="24"/>
                <w:szCs w:val="24"/>
              </w:rPr>
              <w:t xml:space="preserve">Learners who do not qualify under option I may register for Foundation Courses offered by OU. Learners must successfully complete eight modules at the level of foundation in order to be eligible to apply for undergraduate programmes. </w:t>
            </w:r>
          </w:p>
          <w:p w14:paraId="4336DD5E" w14:textId="77777777" w:rsidR="00045AB2" w:rsidRPr="009678E3" w:rsidRDefault="00045AB2" w:rsidP="004A2CA6">
            <w:pPr>
              <w:rPr>
                <w:sz w:val="24"/>
                <w:szCs w:val="24"/>
              </w:rPr>
            </w:pPr>
          </w:p>
          <w:p w14:paraId="466D5A22" w14:textId="77777777" w:rsidR="00B70C32" w:rsidRDefault="00045AB2" w:rsidP="004A2CA6">
            <w:pPr>
              <w:rPr>
                <w:sz w:val="24"/>
                <w:szCs w:val="24"/>
              </w:rPr>
            </w:pPr>
            <w:r w:rsidRPr="009678E3">
              <w:rPr>
                <w:b/>
                <w:sz w:val="24"/>
                <w:szCs w:val="24"/>
              </w:rPr>
              <w:t>OPTION 2</w:t>
            </w:r>
            <w:r w:rsidRPr="009678E3">
              <w:rPr>
                <w:sz w:val="24"/>
                <w:szCs w:val="24"/>
              </w:rPr>
              <w:t xml:space="preserve">: </w:t>
            </w:r>
          </w:p>
          <w:p w14:paraId="1EEE455C" w14:textId="39171AD6" w:rsidR="00045AB2" w:rsidRPr="00BA1594" w:rsidRDefault="00045AB2" w:rsidP="004A2CA6">
            <w:pPr>
              <w:rPr>
                <w:b/>
                <w:sz w:val="24"/>
                <w:szCs w:val="24"/>
              </w:rPr>
            </w:pPr>
            <w:r w:rsidRPr="009678E3">
              <w:rPr>
                <w:sz w:val="24"/>
                <w:szCs w:val="24"/>
              </w:rPr>
              <w:t>Submission of a comprehensive portfolio for possible recognition of prior learning/experience (RPL/RPE) as an alternative to above along with evidence for the language/numeracy/ICT skills required for the programme of study with a minimum of Cambridge School Certificate with at least three credits or equivalent.</w:t>
            </w:r>
          </w:p>
        </w:tc>
      </w:tr>
      <w:tr w:rsidR="00BA1594" w:rsidRPr="00BA1594" w14:paraId="5380B9F1" w14:textId="77777777" w:rsidTr="00B85F6A">
        <w:tc>
          <w:tcPr>
            <w:tcW w:w="2245" w:type="dxa"/>
          </w:tcPr>
          <w:p w14:paraId="103876D9" w14:textId="790FD7BE" w:rsidR="00B85F6A" w:rsidRPr="00BA1594" w:rsidRDefault="005E7CF1" w:rsidP="00B85F6A">
            <w:pPr>
              <w:rPr>
                <w:b/>
                <w:sz w:val="24"/>
                <w:szCs w:val="24"/>
              </w:rPr>
            </w:pPr>
            <w:r>
              <w:rPr>
                <w:b/>
                <w:sz w:val="24"/>
                <w:szCs w:val="24"/>
              </w:rPr>
              <w:t>Programme S</w:t>
            </w:r>
            <w:r w:rsidR="00B85F6A" w:rsidRPr="00BA1594">
              <w:rPr>
                <w:b/>
                <w:sz w:val="24"/>
                <w:szCs w:val="24"/>
              </w:rPr>
              <w:t xml:space="preserve">pecific: </w:t>
            </w:r>
          </w:p>
          <w:p w14:paraId="61342AD6" w14:textId="77777777" w:rsidR="00B85F6A" w:rsidRPr="00BA1594" w:rsidRDefault="00B85F6A" w:rsidP="004D2EDC">
            <w:pPr>
              <w:rPr>
                <w:b/>
                <w:sz w:val="24"/>
                <w:szCs w:val="24"/>
              </w:rPr>
            </w:pPr>
          </w:p>
        </w:tc>
        <w:tc>
          <w:tcPr>
            <w:tcW w:w="7105" w:type="dxa"/>
          </w:tcPr>
          <w:p w14:paraId="295C42F0" w14:textId="2611FDA4" w:rsidR="00B85F6A" w:rsidRPr="009678E3" w:rsidRDefault="003B6FD3" w:rsidP="004D2EDC">
            <w:pPr>
              <w:rPr>
                <w:sz w:val="24"/>
                <w:szCs w:val="24"/>
              </w:rPr>
            </w:pPr>
            <w:r w:rsidRPr="009678E3">
              <w:rPr>
                <w:sz w:val="24"/>
                <w:szCs w:val="24"/>
              </w:rPr>
              <w:t>None</w:t>
            </w:r>
            <w:r w:rsidR="001460F9" w:rsidRPr="009678E3">
              <w:rPr>
                <w:sz w:val="24"/>
                <w:szCs w:val="24"/>
              </w:rPr>
              <w:t xml:space="preserve"> </w:t>
            </w:r>
          </w:p>
        </w:tc>
      </w:tr>
    </w:tbl>
    <w:p w14:paraId="0C6A3AB4" w14:textId="77777777" w:rsidR="00DA2A04" w:rsidRPr="00BA1594" w:rsidRDefault="00DA2A04" w:rsidP="001460F9">
      <w:pPr>
        <w:rPr>
          <w:b/>
          <w:sz w:val="24"/>
          <w:szCs w:val="24"/>
        </w:rPr>
      </w:pPr>
    </w:p>
    <w:tbl>
      <w:tblPr>
        <w:tblStyle w:val="TableGrid"/>
        <w:tblW w:w="0" w:type="auto"/>
        <w:tblLayout w:type="fixed"/>
        <w:tblLook w:val="04A0" w:firstRow="1" w:lastRow="0" w:firstColumn="1" w:lastColumn="0" w:noHBand="0" w:noVBand="1"/>
      </w:tblPr>
      <w:tblGrid>
        <w:gridCol w:w="2245"/>
        <w:gridCol w:w="7105"/>
      </w:tblGrid>
      <w:tr w:rsidR="00BA1594" w:rsidRPr="00BA1594" w14:paraId="511C3C81" w14:textId="77777777" w:rsidTr="00F8278B">
        <w:tc>
          <w:tcPr>
            <w:tcW w:w="9350" w:type="dxa"/>
            <w:gridSpan w:val="2"/>
            <w:shd w:val="clear" w:color="auto" w:fill="F2F2F2" w:themeFill="background1" w:themeFillShade="F2"/>
          </w:tcPr>
          <w:p w14:paraId="625AD14C" w14:textId="77777777" w:rsidR="001460F9" w:rsidRPr="00BA1594" w:rsidRDefault="001460F9" w:rsidP="001460F9">
            <w:pPr>
              <w:pStyle w:val="ListParagraph"/>
              <w:numPr>
                <w:ilvl w:val="0"/>
                <w:numId w:val="2"/>
              </w:numPr>
              <w:rPr>
                <w:b/>
                <w:sz w:val="24"/>
                <w:szCs w:val="24"/>
              </w:rPr>
            </w:pPr>
            <w:r w:rsidRPr="00BA1594">
              <w:rPr>
                <w:b/>
                <w:sz w:val="24"/>
                <w:szCs w:val="24"/>
              </w:rPr>
              <w:t>PROGRAMME OVERVIEW</w:t>
            </w:r>
          </w:p>
        </w:tc>
      </w:tr>
      <w:tr w:rsidR="00BA1594" w:rsidRPr="00BA1594" w14:paraId="590AB1EC" w14:textId="77777777" w:rsidTr="009678E3">
        <w:tc>
          <w:tcPr>
            <w:tcW w:w="2245" w:type="dxa"/>
          </w:tcPr>
          <w:p w14:paraId="434A1048" w14:textId="59C1784C" w:rsidR="001460F9" w:rsidRPr="00BA1594" w:rsidRDefault="001460F9" w:rsidP="001460F9">
            <w:pPr>
              <w:rPr>
                <w:b/>
                <w:sz w:val="24"/>
                <w:szCs w:val="24"/>
              </w:rPr>
            </w:pPr>
            <w:r w:rsidRPr="00BA1594">
              <w:rPr>
                <w:b/>
                <w:sz w:val="24"/>
                <w:szCs w:val="24"/>
              </w:rPr>
              <w:t xml:space="preserve">Aims and </w:t>
            </w:r>
            <w:r w:rsidR="009678E3" w:rsidRPr="00BA1594">
              <w:rPr>
                <w:b/>
                <w:sz w:val="24"/>
                <w:szCs w:val="24"/>
              </w:rPr>
              <w:t xml:space="preserve">Objective </w:t>
            </w:r>
            <w:r w:rsidRPr="00BA1594">
              <w:rPr>
                <w:b/>
                <w:sz w:val="24"/>
                <w:szCs w:val="24"/>
              </w:rPr>
              <w:t xml:space="preserve">of the </w:t>
            </w:r>
            <w:r w:rsidR="009678E3">
              <w:rPr>
                <w:b/>
                <w:sz w:val="24"/>
                <w:szCs w:val="24"/>
              </w:rPr>
              <w:t>P</w:t>
            </w:r>
            <w:r w:rsidRPr="00BA1594">
              <w:rPr>
                <w:b/>
                <w:sz w:val="24"/>
                <w:szCs w:val="24"/>
              </w:rPr>
              <w:t xml:space="preserve">rogramme: </w:t>
            </w:r>
          </w:p>
          <w:p w14:paraId="0B5F77D2" w14:textId="77777777" w:rsidR="001460F9" w:rsidRPr="00BA1594" w:rsidRDefault="001460F9" w:rsidP="00DA2A04">
            <w:pPr>
              <w:rPr>
                <w:b/>
                <w:sz w:val="24"/>
                <w:szCs w:val="24"/>
              </w:rPr>
            </w:pPr>
          </w:p>
        </w:tc>
        <w:tc>
          <w:tcPr>
            <w:tcW w:w="7105" w:type="dxa"/>
          </w:tcPr>
          <w:p w14:paraId="6E78A3E7" w14:textId="7072F7C8" w:rsidR="00445AD9" w:rsidRPr="009678E3" w:rsidRDefault="00445AD9" w:rsidP="009678E3">
            <w:pPr>
              <w:spacing w:before="100" w:beforeAutospacing="1" w:after="100" w:afterAutospacing="1"/>
              <w:jc w:val="both"/>
              <w:rPr>
                <w:sz w:val="24"/>
                <w:szCs w:val="24"/>
              </w:rPr>
            </w:pPr>
            <w:r w:rsidRPr="009678E3">
              <w:rPr>
                <w:sz w:val="24"/>
                <w:szCs w:val="24"/>
              </w:rPr>
              <w:t xml:space="preserve">This programme is designed for learners who </w:t>
            </w:r>
            <w:r w:rsidR="006D6157" w:rsidRPr="009678E3">
              <w:rPr>
                <w:sz w:val="24"/>
                <w:szCs w:val="24"/>
              </w:rPr>
              <w:t>wish to study as well as practis</w:t>
            </w:r>
            <w:r w:rsidRPr="009678E3">
              <w:rPr>
                <w:sz w:val="24"/>
                <w:szCs w:val="24"/>
              </w:rPr>
              <w:t xml:space="preserve">e diverse aspects of English </w:t>
            </w:r>
            <w:r w:rsidR="00113172" w:rsidRPr="009678E3">
              <w:rPr>
                <w:sz w:val="24"/>
                <w:szCs w:val="24"/>
              </w:rPr>
              <w:t>l</w:t>
            </w:r>
            <w:r w:rsidRPr="009678E3">
              <w:rPr>
                <w:sz w:val="24"/>
                <w:szCs w:val="24"/>
              </w:rPr>
              <w:t xml:space="preserve">anguage and </w:t>
            </w:r>
            <w:r w:rsidR="00C51FE9" w:rsidRPr="009678E3">
              <w:rPr>
                <w:sz w:val="24"/>
                <w:szCs w:val="24"/>
              </w:rPr>
              <w:t>l</w:t>
            </w:r>
            <w:r w:rsidRPr="009678E3">
              <w:rPr>
                <w:sz w:val="24"/>
                <w:szCs w:val="24"/>
              </w:rPr>
              <w:t>iterature.  The syllabus covers areas from communication, phonology, popular culture and media, translation,</w:t>
            </w:r>
            <w:r w:rsidR="007A35A3" w:rsidRPr="009678E3">
              <w:rPr>
                <w:sz w:val="24"/>
                <w:szCs w:val="24"/>
              </w:rPr>
              <w:t xml:space="preserve"> second language </w:t>
            </w:r>
            <w:proofErr w:type="gramStart"/>
            <w:r w:rsidR="007A35A3" w:rsidRPr="009678E3">
              <w:rPr>
                <w:sz w:val="24"/>
                <w:szCs w:val="24"/>
              </w:rPr>
              <w:t>acquisition</w:t>
            </w:r>
            <w:r w:rsidRPr="009678E3">
              <w:rPr>
                <w:sz w:val="24"/>
                <w:szCs w:val="24"/>
              </w:rPr>
              <w:t xml:space="preserve">, </w:t>
            </w:r>
            <w:r w:rsidR="007A35A3" w:rsidRPr="009678E3">
              <w:rPr>
                <w:sz w:val="24"/>
                <w:szCs w:val="24"/>
              </w:rPr>
              <w:t xml:space="preserve"> world</w:t>
            </w:r>
            <w:proofErr w:type="gramEnd"/>
            <w:r w:rsidR="007A35A3" w:rsidRPr="009678E3">
              <w:rPr>
                <w:sz w:val="24"/>
                <w:szCs w:val="24"/>
              </w:rPr>
              <w:t xml:space="preserve"> </w:t>
            </w:r>
            <w:r w:rsidRPr="009678E3">
              <w:rPr>
                <w:sz w:val="24"/>
                <w:szCs w:val="24"/>
              </w:rPr>
              <w:t>literature to diaspora studies</w:t>
            </w:r>
            <w:r w:rsidR="007A35A3" w:rsidRPr="009678E3">
              <w:rPr>
                <w:sz w:val="24"/>
                <w:szCs w:val="24"/>
              </w:rPr>
              <w:t xml:space="preserve"> and much more</w:t>
            </w:r>
            <w:r w:rsidRPr="009678E3">
              <w:rPr>
                <w:sz w:val="24"/>
                <w:szCs w:val="24"/>
              </w:rPr>
              <w:t>. This multifaceted, practical and skills-b</w:t>
            </w:r>
            <w:r w:rsidR="003E5DD6" w:rsidRPr="009678E3">
              <w:rPr>
                <w:sz w:val="24"/>
                <w:szCs w:val="24"/>
              </w:rPr>
              <w:t xml:space="preserve">ased outlook on English </w:t>
            </w:r>
            <w:proofErr w:type="gramStart"/>
            <w:r w:rsidR="003E5DD6" w:rsidRPr="009678E3">
              <w:rPr>
                <w:sz w:val="24"/>
                <w:szCs w:val="24"/>
              </w:rPr>
              <w:t xml:space="preserve">offers </w:t>
            </w:r>
            <w:r w:rsidRPr="009678E3">
              <w:rPr>
                <w:sz w:val="24"/>
                <w:szCs w:val="24"/>
              </w:rPr>
              <w:t xml:space="preserve"> the</w:t>
            </w:r>
            <w:proofErr w:type="gramEnd"/>
            <w:r w:rsidRPr="009678E3">
              <w:rPr>
                <w:sz w:val="24"/>
                <w:szCs w:val="24"/>
              </w:rPr>
              <w:t xml:space="preserve"> </w:t>
            </w:r>
            <w:r w:rsidR="003E5DD6" w:rsidRPr="009678E3">
              <w:rPr>
                <w:sz w:val="24"/>
                <w:szCs w:val="24"/>
              </w:rPr>
              <w:t>learner</w:t>
            </w:r>
            <w:r w:rsidR="007D6E8B" w:rsidRPr="009678E3">
              <w:rPr>
                <w:sz w:val="24"/>
                <w:szCs w:val="24"/>
              </w:rPr>
              <w:t xml:space="preserve"> va</w:t>
            </w:r>
            <w:r w:rsidR="000F5E04" w:rsidRPr="009678E3">
              <w:rPr>
                <w:sz w:val="24"/>
                <w:szCs w:val="24"/>
              </w:rPr>
              <w:t>rious</w:t>
            </w:r>
            <w:r w:rsidR="007D6E8B" w:rsidRPr="009678E3">
              <w:rPr>
                <w:sz w:val="24"/>
                <w:szCs w:val="24"/>
              </w:rPr>
              <w:t xml:space="preserve"> </w:t>
            </w:r>
            <w:r w:rsidRPr="009678E3">
              <w:rPr>
                <w:sz w:val="24"/>
                <w:szCs w:val="24"/>
              </w:rPr>
              <w:t>career op</w:t>
            </w:r>
            <w:r w:rsidR="000F5E04" w:rsidRPr="009678E3">
              <w:rPr>
                <w:sz w:val="24"/>
                <w:szCs w:val="24"/>
              </w:rPr>
              <w:t>tions</w:t>
            </w:r>
            <w:r w:rsidR="00113172" w:rsidRPr="009678E3">
              <w:rPr>
                <w:sz w:val="24"/>
                <w:szCs w:val="24"/>
              </w:rPr>
              <w:t xml:space="preserve"> in teaching, media and communication. O</w:t>
            </w:r>
            <w:r w:rsidR="007D6E8B" w:rsidRPr="009678E3">
              <w:rPr>
                <w:sz w:val="24"/>
                <w:szCs w:val="24"/>
              </w:rPr>
              <w:t>ther</w:t>
            </w:r>
            <w:r w:rsidRPr="009678E3">
              <w:rPr>
                <w:sz w:val="24"/>
                <w:szCs w:val="24"/>
              </w:rPr>
              <w:t xml:space="preserve"> languages such as Spanish and German add value to</w:t>
            </w:r>
            <w:r w:rsidR="00113172" w:rsidRPr="009678E3">
              <w:rPr>
                <w:sz w:val="24"/>
                <w:szCs w:val="24"/>
              </w:rPr>
              <w:t xml:space="preserve"> the curriculum and </w:t>
            </w:r>
            <w:r w:rsidRPr="009678E3">
              <w:rPr>
                <w:sz w:val="24"/>
                <w:szCs w:val="24"/>
              </w:rPr>
              <w:t xml:space="preserve"> </w:t>
            </w:r>
            <w:r w:rsidR="00113172" w:rsidRPr="009678E3">
              <w:rPr>
                <w:sz w:val="24"/>
                <w:szCs w:val="24"/>
              </w:rPr>
              <w:t xml:space="preserve"> boost </w:t>
            </w:r>
            <w:r w:rsidRPr="009678E3">
              <w:rPr>
                <w:sz w:val="24"/>
                <w:szCs w:val="24"/>
              </w:rPr>
              <w:t xml:space="preserve">professional </w:t>
            </w:r>
            <w:r w:rsidR="003E5DD6" w:rsidRPr="009678E3">
              <w:rPr>
                <w:sz w:val="24"/>
                <w:szCs w:val="24"/>
              </w:rPr>
              <w:t>prospects</w:t>
            </w:r>
            <w:r w:rsidRPr="009678E3">
              <w:rPr>
                <w:sz w:val="24"/>
                <w:szCs w:val="24"/>
              </w:rPr>
              <w:t>.</w:t>
            </w:r>
            <w:r w:rsidR="000F5E04" w:rsidRPr="009678E3">
              <w:rPr>
                <w:sz w:val="24"/>
                <w:szCs w:val="24"/>
              </w:rPr>
              <w:t xml:space="preserve"> </w:t>
            </w:r>
          </w:p>
          <w:p w14:paraId="6622886A" w14:textId="5CBAA1E3" w:rsidR="003B6FD3" w:rsidRPr="00BA1594" w:rsidRDefault="003B6FD3" w:rsidP="009C4ABB">
            <w:pPr>
              <w:rPr>
                <w:b/>
                <w:sz w:val="24"/>
                <w:szCs w:val="24"/>
                <w:lang w:eastAsia="zh-CN"/>
              </w:rPr>
            </w:pPr>
          </w:p>
          <w:p w14:paraId="3AB1FB83" w14:textId="77777777" w:rsidR="001460F9" w:rsidRPr="00BA1594" w:rsidRDefault="001460F9" w:rsidP="00DA2A04">
            <w:pPr>
              <w:rPr>
                <w:b/>
                <w:sz w:val="24"/>
                <w:szCs w:val="24"/>
              </w:rPr>
            </w:pPr>
          </w:p>
        </w:tc>
      </w:tr>
    </w:tbl>
    <w:p w14:paraId="180D2E49" w14:textId="77777777" w:rsidR="009678E3" w:rsidRDefault="009678E3"/>
    <w:tbl>
      <w:tblPr>
        <w:tblStyle w:val="TableGrid"/>
        <w:tblW w:w="0" w:type="auto"/>
        <w:tblLayout w:type="fixed"/>
        <w:tblLook w:val="04A0" w:firstRow="1" w:lastRow="0" w:firstColumn="1" w:lastColumn="0" w:noHBand="0" w:noVBand="1"/>
      </w:tblPr>
      <w:tblGrid>
        <w:gridCol w:w="2065"/>
        <w:gridCol w:w="7285"/>
      </w:tblGrid>
      <w:tr w:rsidR="00BA1594" w:rsidRPr="00BA1594" w14:paraId="009AF050" w14:textId="77777777" w:rsidTr="00F8278B">
        <w:tc>
          <w:tcPr>
            <w:tcW w:w="9350" w:type="dxa"/>
            <w:gridSpan w:val="2"/>
          </w:tcPr>
          <w:p w14:paraId="0A5882B4" w14:textId="29CFD899" w:rsidR="001460F9" w:rsidRPr="00BA1594" w:rsidRDefault="009678E3" w:rsidP="003B6FD3">
            <w:pPr>
              <w:rPr>
                <w:b/>
                <w:sz w:val="24"/>
                <w:szCs w:val="24"/>
              </w:rPr>
            </w:pPr>
            <w:r>
              <w:rPr>
                <w:b/>
                <w:sz w:val="24"/>
                <w:szCs w:val="24"/>
              </w:rPr>
              <w:lastRenderedPageBreak/>
              <w:t>Intended Learning O</w:t>
            </w:r>
            <w:r w:rsidR="001460F9" w:rsidRPr="00BA1594">
              <w:rPr>
                <w:b/>
                <w:sz w:val="24"/>
                <w:szCs w:val="24"/>
              </w:rPr>
              <w:t>utcome</w:t>
            </w:r>
            <w:r w:rsidR="008D64E8" w:rsidRPr="00BA1594">
              <w:rPr>
                <w:b/>
                <w:sz w:val="24"/>
                <w:szCs w:val="24"/>
              </w:rPr>
              <w:t>s</w:t>
            </w:r>
            <w:r w:rsidR="009C38E4" w:rsidRPr="00BA1594">
              <w:rPr>
                <w:b/>
                <w:sz w:val="24"/>
                <w:szCs w:val="24"/>
              </w:rPr>
              <w:t>:</w:t>
            </w:r>
            <w:r w:rsidR="008D64E8" w:rsidRPr="00BA1594">
              <w:rPr>
                <w:b/>
                <w:sz w:val="24"/>
                <w:szCs w:val="24"/>
              </w:rPr>
              <w:t xml:space="preserve"> </w:t>
            </w:r>
            <w:r w:rsidR="00C27A5D" w:rsidRPr="00BA1594">
              <w:rPr>
                <w:b/>
                <w:sz w:val="24"/>
                <w:szCs w:val="24"/>
              </w:rPr>
              <w:t xml:space="preserve"> </w:t>
            </w:r>
            <w:r w:rsidR="002C6671" w:rsidRPr="009678E3">
              <w:rPr>
                <w:sz w:val="24"/>
                <w:szCs w:val="24"/>
              </w:rPr>
              <w:t>After completion of the programme</w:t>
            </w:r>
            <w:r w:rsidR="005E7CF1">
              <w:rPr>
                <w:sz w:val="24"/>
                <w:szCs w:val="24"/>
              </w:rPr>
              <w:t>,</w:t>
            </w:r>
            <w:r w:rsidR="002C6671" w:rsidRPr="009678E3">
              <w:rPr>
                <w:sz w:val="24"/>
                <w:szCs w:val="24"/>
              </w:rPr>
              <w:t xml:space="preserve"> </w:t>
            </w:r>
            <w:proofErr w:type="spellStart"/>
            <w:r w:rsidR="002C6671" w:rsidRPr="009678E3">
              <w:rPr>
                <w:sz w:val="24"/>
                <w:szCs w:val="24"/>
              </w:rPr>
              <w:t>student</w:t>
            </w:r>
            <w:r w:rsidR="005E7CF1">
              <w:rPr>
                <w:sz w:val="24"/>
                <w:szCs w:val="24"/>
              </w:rPr>
              <w:t>S</w:t>
            </w:r>
            <w:proofErr w:type="spellEnd"/>
            <w:r w:rsidR="002C6671" w:rsidRPr="009678E3">
              <w:rPr>
                <w:sz w:val="24"/>
                <w:szCs w:val="24"/>
              </w:rPr>
              <w:t xml:space="preserve"> will be able to:</w:t>
            </w:r>
            <w:r w:rsidR="002C6671" w:rsidRPr="00BA1594">
              <w:rPr>
                <w:b/>
                <w:sz w:val="24"/>
                <w:szCs w:val="24"/>
              </w:rPr>
              <w:t xml:space="preserve"> </w:t>
            </w:r>
          </w:p>
        </w:tc>
      </w:tr>
      <w:tr w:rsidR="00BA1594" w:rsidRPr="00BA1594" w14:paraId="18BB7363" w14:textId="77777777" w:rsidTr="0041656C">
        <w:tc>
          <w:tcPr>
            <w:tcW w:w="2065" w:type="dxa"/>
          </w:tcPr>
          <w:p w14:paraId="5301D406" w14:textId="6586C24A" w:rsidR="001460F9" w:rsidRPr="00BA1594" w:rsidRDefault="0041656C" w:rsidP="001460F9">
            <w:pPr>
              <w:rPr>
                <w:b/>
                <w:sz w:val="24"/>
                <w:szCs w:val="24"/>
              </w:rPr>
            </w:pPr>
            <w:r>
              <w:rPr>
                <w:b/>
                <w:sz w:val="24"/>
                <w:szCs w:val="24"/>
              </w:rPr>
              <w:t>Knowledge and U</w:t>
            </w:r>
            <w:r w:rsidR="001460F9" w:rsidRPr="00BA1594">
              <w:rPr>
                <w:b/>
                <w:sz w:val="24"/>
                <w:szCs w:val="24"/>
              </w:rPr>
              <w:t xml:space="preserve">nderstanding </w:t>
            </w:r>
          </w:p>
          <w:p w14:paraId="082FD568" w14:textId="77777777" w:rsidR="001460F9" w:rsidRPr="00BA1594" w:rsidRDefault="001460F9" w:rsidP="00DA2A04">
            <w:pPr>
              <w:rPr>
                <w:b/>
                <w:sz w:val="24"/>
                <w:szCs w:val="24"/>
              </w:rPr>
            </w:pPr>
          </w:p>
        </w:tc>
        <w:tc>
          <w:tcPr>
            <w:tcW w:w="7285" w:type="dxa"/>
          </w:tcPr>
          <w:p w14:paraId="56F0D75D" w14:textId="77777777" w:rsidR="00823250" w:rsidRPr="009678E3" w:rsidRDefault="00823250" w:rsidP="00AF3ADC">
            <w:pPr>
              <w:ind w:left="256" w:hanging="180"/>
              <w:rPr>
                <w:rFonts w:cs="Arial"/>
                <w:sz w:val="24"/>
                <w:szCs w:val="24"/>
              </w:rPr>
            </w:pPr>
            <w:r w:rsidRPr="009678E3">
              <w:rPr>
                <w:rFonts w:cs="Arial"/>
                <w:sz w:val="24"/>
                <w:szCs w:val="24"/>
              </w:rPr>
              <w:t>K1: Demonstrate understanding of academic literacies</w:t>
            </w:r>
          </w:p>
          <w:p w14:paraId="1DAE9E64" w14:textId="26D17979" w:rsidR="00BC7736" w:rsidRPr="009678E3" w:rsidRDefault="00823250" w:rsidP="00AF3ADC">
            <w:pPr>
              <w:ind w:left="256" w:hanging="180"/>
              <w:rPr>
                <w:sz w:val="24"/>
                <w:szCs w:val="24"/>
              </w:rPr>
            </w:pPr>
            <w:r w:rsidRPr="009678E3">
              <w:rPr>
                <w:rFonts w:cs="Arial"/>
                <w:sz w:val="24"/>
                <w:szCs w:val="24"/>
              </w:rPr>
              <w:t>K2</w:t>
            </w:r>
            <w:r w:rsidR="003B6FD3" w:rsidRPr="009678E3">
              <w:rPr>
                <w:rFonts w:cs="Arial"/>
                <w:sz w:val="24"/>
                <w:szCs w:val="24"/>
              </w:rPr>
              <w:t xml:space="preserve">: </w:t>
            </w:r>
            <w:r w:rsidR="001340FB" w:rsidRPr="009678E3">
              <w:rPr>
                <w:sz w:val="24"/>
                <w:szCs w:val="24"/>
              </w:rPr>
              <w:t xml:space="preserve">Identify characteristics of </w:t>
            </w:r>
            <w:proofErr w:type="gramStart"/>
            <w:r w:rsidR="001340FB" w:rsidRPr="009678E3">
              <w:rPr>
                <w:sz w:val="24"/>
                <w:szCs w:val="24"/>
              </w:rPr>
              <w:t>literary  movements</w:t>
            </w:r>
            <w:proofErr w:type="gramEnd"/>
          </w:p>
          <w:p w14:paraId="4EFF1641" w14:textId="55DBC80B" w:rsidR="00BC7736" w:rsidRPr="009678E3" w:rsidRDefault="00823250" w:rsidP="00AF3ADC">
            <w:pPr>
              <w:ind w:left="256" w:hanging="180"/>
              <w:rPr>
                <w:sz w:val="24"/>
                <w:szCs w:val="24"/>
              </w:rPr>
            </w:pPr>
            <w:r w:rsidRPr="009678E3">
              <w:rPr>
                <w:sz w:val="24"/>
                <w:szCs w:val="24"/>
              </w:rPr>
              <w:t>K3</w:t>
            </w:r>
            <w:r w:rsidR="00CB5229" w:rsidRPr="009678E3">
              <w:rPr>
                <w:sz w:val="24"/>
                <w:szCs w:val="24"/>
              </w:rPr>
              <w:t xml:space="preserve">: </w:t>
            </w:r>
            <w:r w:rsidR="00C93557" w:rsidRPr="009678E3">
              <w:rPr>
                <w:sz w:val="24"/>
                <w:szCs w:val="24"/>
              </w:rPr>
              <w:t>Describe</w:t>
            </w:r>
            <w:r w:rsidR="001340FB" w:rsidRPr="009678E3">
              <w:rPr>
                <w:sz w:val="24"/>
                <w:szCs w:val="24"/>
              </w:rPr>
              <w:t xml:space="preserve"> </w:t>
            </w:r>
            <w:r w:rsidR="00977818" w:rsidRPr="009678E3">
              <w:rPr>
                <w:sz w:val="24"/>
                <w:szCs w:val="24"/>
              </w:rPr>
              <w:t xml:space="preserve">and appreciate </w:t>
            </w:r>
            <w:r w:rsidR="001340FB" w:rsidRPr="009678E3">
              <w:rPr>
                <w:sz w:val="24"/>
                <w:szCs w:val="24"/>
              </w:rPr>
              <w:t>general themes in English literature</w:t>
            </w:r>
          </w:p>
          <w:p w14:paraId="2B0590BC" w14:textId="2C5A1C39" w:rsidR="00BC7736" w:rsidRPr="009678E3" w:rsidRDefault="00823250" w:rsidP="00AF3ADC">
            <w:pPr>
              <w:ind w:left="256" w:hanging="180"/>
              <w:rPr>
                <w:rStyle w:val="apple-converted-space"/>
                <w:sz w:val="24"/>
                <w:szCs w:val="24"/>
              </w:rPr>
            </w:pPr>
            <w:r w:rsidRPr="009678E3">
              <w:rPr>
                <w:sz w:val="24"/>
                <w:szCs w:val="24"/>
              </w:rPr>
              <w:t>K4</w:t>
            </w:r>
            <w:r w:rsidR="009C4ABB" w:rsidRPr="009678E3">
              <w:rPr>
                <w:sz w:val="24"/>
                <w:szCs w:val="24"/>
              </w:rPr>
              <w:t>:</w:t>
            </w:r>
            <w:r w:rsidR="00CB5229" w:rsidRPr="009678E3">
              <w:rPr>
                <w:sz w:val="24"/>
                <w:szCs w:val="24"/>
              </w:rPr>
              <w:t xml:space="preserve"> </w:t>
            </w:r>
            <w:r w:rsidR="009F29FC" w:rsidRPr="009678E3">
              <w:rPr>
                <w:rStyle w:val="apple-converted-space"/>
                <w:sz w:val="24"/>
                <w:szCs w:val="24"/>
              </w:rPr>
              <w:t xml:space="preserve">Demonstrate understanding </w:t>
            </w:r>
            <w:proofErr w:type="gramStart"/>
            <w:r w:rsidR="009F29FC" w:rsidRPr="009678E3">
              <w:rPr>
                <w:rStyle w:val="apple-converted-space"/>
                <w:sz w:val="24"/>
                <w:szCs w:val="24"/>
              </w:rPr>
              <w:t xml:space="preserve">of </w:t>
            </w:r>
            <w:r w:rsidR="003E5295" w:rsidRPr="009678E3">
              <w:rPr>
                <w:rStyle w:val="apple-converted-space"/>
                <w:sz w:val="24"/>
                <w:szCs w:val="24"/>
              </w:rPr>
              <w:t xml:space="preserve"> literary</w:t>
            </w:r>
            <w:proofErr w:type="gramEnd"/>
            <w:r w:rsidR="003E5295" w:rsidRPr="009678E3">
              <w:rPr>
                <w:rStyle w:val="apple-converted-space"/>
                <w:sz w:val="24"/>
                <w:szCs w:val="24"/>
              </w:rPr>
              <w:t xml:space="preserve"> </w:t>
            </w:r>
            <w:r w:rsidR="009F29FC" w:rsidRPr="009678E3">
              <w:rPr>
                <w:rStyle w:val="apple-converted-space"/>
                <w:sz w:val="24"/>
                <w:szCs w:val="24"/>
              </w:rPr>
              <w:t>genres and their features</w:t>
            </w:r>
          </w:p>
          <w:p w14:paraId="0B148C69" w14:textId="25F29856" w:rsidR="009F29FC" w:rsidRPr="009678E3" w:rsidRDefault="00823250" w:rsidP="00CC3DF8">
            <w:pPr>
              <w:ind w:left="346" w:hanging="270"/>
              <w:rPr>
                <w:rStyle w:val="apple-converted-space"/>
                <w:sz w:val="24"/>
                <w:szCs w:val="24"/>
              </w:rPr>
            </w:pPr>
            <w:r w:rsidRPr="009678E3">
              <w:rPr>
                <w:rStyle w:val="apple-converted-space"/>
                <w:sz w:val="24"/>
                <w:szCs w:val="24"/>
              </w:rPr>
              <w:t>K5</w:t>
            </w:r>
            <w:r w:rsidR="009F29FC" w:rsidRPr="009678E3">
              <w:rPr>
                <w:rStyle w:val="apple-converted-space"/>
                <w:sz w:val="24"/>
                <w:szCs w:val="24"/>
              </w:rPr>
              <w:t xml:space="preserve">: </w:t>
            </w:r>
            <w:r w:rsidR="003E5295" w:rsidRPr="009678E3">
              <w:rPr>
                <w:rStyle w:val="apple-converted-space"/>
                <w:sz w:val="24"/>
                <w:szCs w:val="24"/>
              </w:rPr>
              <w:t>Demonstrate understanding of syntax, semantics, lexis and</w:t>
            </w:r>
            <w:r w:rsidR="00CC3DF8">
              <w:rPr>
                <w:rStyle w:val="apple-converted-space"/>
                <w:sz w:val="24"/>
                <w:szCs w:val="24"/>
              </w:rPr>
              <w:t xml:space="preserve"> </w:t>
            </w:r>
            <w:r w:rsidR="003E5295" w:rsidRPr="009678E3">
              <w:rPr>
                <w:rStyle w:val="apple-converted-space"/>
                <w:sz w:val="24"/>
                <w:szCs w:val="24"/>
              </w:rPr>
              <w:t xml:space="preserve"> </w:t>
            </w:r>
            <w:r w:rsidR="00CC3DF8">
              <w:rPr>
                <w:rStyle w:val="apple-converted-space"/>
                <w:sz w:val="24"/>
                <w:szCs w:val="24"/>
              </w:rPr>
              <w:t xml:space="preserve">  </w:t>
            </w:r>
            <w:r w:rsidR="003E5295" w:rsidRPr="009678E3">
              <w:rPr>
                <w:rStyle w:val="apple-converted-space"/>
                <w:sz w:val="24"/>
                <w:szCs w:val="24"/>
              </w:rPr>
              <w:t>phonology</w:t>
            </w:r>
          </w:p>
          <w:p w14:paraId="0AA18C7F" w14:textId="26D202CC" w:rsidR="003E5295" w:rsidRPr="009678E3" w:rsidRDefault="00823250" w:rsidP="00AF3ADC">
            <w:pPr>
              <w:ind w:left="256" w:hanging="180"/>
              <w:rPr>
                <w:sz w:val="24"/>
                <w:szCs w:val="24"/>
              </w:rPr>
            </w:pPr>
            <w:r w:rsidRPr="009678E3">
              <w:rPr>
                <w:rStyle w:val="apple-converted-space"/>
                <w:sz w:val="24"/>
                <w:szCs w:val="24"/>
              </w:rPr>
              <w:t>K6</w:t>
            </w:r>
            <w:r w:rsidR="003E5295" w:rsidRPr="009678E3">
              <w:rPr>
                <w:rStyle w:val="apple-converted-space"/>
                <w:sz w:val="24"/>
                <w:szCs w:val="24"/>
              </w:rPr>
              <w:t>:  Explain literary theories</w:t>
            </w:r>
          </w:p>
          <w:p w14:paraId="0F23B8A1" w14:textId="77777777" w:rsidR="003B6FD3" w:rsidRPr="009678E3" w:rsidRDefault="00B657AE" w:rsidP="00AF3ADC">
            <w:pPr>
              <w:ind w:left="256" w:hanging="180"/>
              <w:rPr>
                <w:rFonts w:cs="Arial"/>
                <w:sz w:val="24"/>
                <w:szCs w:val="24"/>
              </w:rPr>
            </w:pPr>
            <w:r w:rsidRPr="009678E3">
              <w:rPr>
                <w:rFonts w:cs="Arial"/>
                <w:sz w:val="24"/>
                <w:szCs w:val="24"/>
              </w:rPr>
              <w:t>K7: Demonstrate elementary understanding of German or Spanish</w:t>
            </w:r>
          </w:p>
          <w:p w14:paraId="7968ED28" w14:textId="77777777" w:rsidR="00664EE2" w:rsidRPr="009678E3" w:rsidRDefault="00664EE2" w:rsidP="00AF3ADC">
            <w:pPr>
              <w:ind w:left="256" w:hanging="180"/>
              <w:rPr>
                <w:rFonts w:cs="Arial"/>
                <w:sz w:val="24"/>
                <w:szCs w:val="24"/>
              </w:rPr>
            </w:pPr>
            <w:r w:rsidRPr="009678E3">
              <w:rPr>
                <w:rFonts w:cs="Arial"/>
                <w:sz w:val="24"/>
                <w:szCs w:val="24"/>
              </w:rPr>
              <w:t>K8: Demonstrate understanding of approaches to the teaching of English and/or literature</w:t>
            </w:r>
          </w:p>
          <w:p w14:paraId="2B8EDDF7" w14:textId="77777777" w:rsidR="00664EE2" w:rsidRPr="009678E3" w:rsidRDefault="00664EE2" w:rsidP="00AF3ADC">
            <w:pPr>
              <w:ind w:left="256" w:hanging="180"/>
              <w:rPr>
                <w:rFonts w:cs="Arial"/>
                <w:sz w:val="24"/>
                <w:szCs w:val="24"/>
              </w:rPr>
            </w:pPr>
            <w:r w:rsidRPr="009678E3">
              <w:rPr>
                <w:rFonts w:cs="Arial"/>
                <w:sz w:val="24"/>
                <w:szCs w:val="24"/>
              </w:rPr>
              <w:t>K9: Show insight into the principles of translation.</w:t>
            </w:r>
          </w:p>
          <w:p w14:paraId="7CB07668" w14:textId="22E6235A" w:rsidR="006C4422" w:rsidRPr="00BA1594" w:rsidRDefault="006C4422" w:rsidP="00AF3ADC">
            <w:pPr>
              <w:ind w:left="256" w:hanging="180"/>
              <w:rPr>
                <w:rFonts w:cs="Arial"/>
                <w:b/>
                <w:sz w:val="24"/>
                <w:szCs w:val="24"/>
              </w:rPr>
            </w:pPr>
            <w:r w:rsidRPr="009678E3">
              <w:rPr>
                <w:rFonts w:cs="Arial"/>
                <w:sz w:val="24"/>
                <w:szCs w:val="24"/>
              </w:rPr>
              <w:t>K 10: Explain field-related concepts clearly</w:t>
            </w:r>
            <w:r w:rsidRPr="00BA1594">
              <w:rPr>
                <w:rFonts w:cs="Arial"/>
                <w:b/>
                <w:sz w:val="24"/>
                <w:szCs w:val="24"/>
              </w:rPr>
              <w:t>.</w:t>
            </w:r>
          </w:p>
        </w:tc>
      </w:tr>
      <w:tr w:rsidR="00BA1594" w:rsidRPr="00BA1594" w14:paraId="44BB3574" w14:textId="77777777" w:rsidTr="0041656C">
        <w:tc>
          <w:tcPr>
            <w:tcW w:w="2065" w:type="dxa"/>
          </w:tcPr>
          <w:p w14:paraId="6A4668DD" w14:textId="7AEEDEEA" w:rsidR="00BC7736" w:rsidRPr="00BA1594" w:rsidRDefault="00BC7736" w:rsidP="001460F9">
            <w:pPr>
              <w:rPr>
                <w:b/>
                <w:sz w:val="24"/>
                <w:szCs w:val="24"/>
              </w:rPr>
            </w:pPr>
            <w:r w:rsidRPr="00BA1594">
              <w:rPr>
                <w:b/>
                <w:sz w:val="24"/>
                <w:szCs w:val="24"/>
              </w:rPr>
              <w:t xml:space="preserve">Cognitive </w:t>
            </w:r>
            <w:r w:rsidR="0041656C">
              <w:rPr>
                <w:b/>
                <w:sz w:val="24"/>
                <w:szCs w:val="24"/>
              </w:rPr>
              <w:t>S</w:t>
            </w:r>
            <w:r w:rsidRPr="00BA1594">
              <w:rPr>
                <w:b/>
                <w:sz w:val="24"/>
                <w:szCs w:val="24"/>
              </w:rPr>
              <w:t>kills</w:t>
            </w:r>
          </w:p>
          <w:p w14:paraId="2A31E690" w14:textId="77777777" w:rsidR="00BC7736" w:rsidRPr="00BA1594" w:rsidRDefault="00BC7736" w:rsidP="00DA2A04">
            <w:pPr>
              <w:rPr>
                <w:b/>
                <w:sz w:val="24"/>
                <w:szCs w:val="24"/>
              </w:rPr>
            </w:pPr>
          </w:p>
        </w:tc>
        <w:tc>
          <w:tcPr>
            <w:tcW w:w="7285" w:type="dxa"/>
          </w:tcPr>
          <w:p w14:paraId="06EF39DC" w14:textId="5B07466C" w:rsidR="00BC7736" w:rsidRPr="009678E3" w:rsidRDefault="00BC7736" w:rsidP="00AF3ADC">
            <w:pPr>
              <w:ind w:left="436" w:hanging="360"/>
              <w:rPr>
                <w:rFonts w:cs="Arial"/>
                <w:sz w:val="24"/>
                <w:szCs w:val="24"/>
              </w:rPr>
            </w:pPr>
            <w:r w:rsidRPr="009678E3">
              <w:rPr>
                <w:rFonts w:cs="Arial"/>
                <w:sz w:val="24"/>
                <w:szCs w:val="24"/>
              </w:rPr>
              <w:t xml:space="preserve">C1: </w:t>
            </w:r>
            <w:proofErr w:type="gramStart"/>
            <w:r w:rsidRPr="009678E3">
              <w:rPr>
                <w:rFonts w:cs="Arial"/>
                <w:sz w:val="24"/>
                <w:szCs w:val="24"/>
              </w:rPr>
              <w:t>Anal</w:t>
            </w:r>
            <w:r w:rsidR="00CC0723" w:rsidRPr="009678E3">
              <w:rPr>
                <w:rFonts w:cs="Arial"/>
                <w:sz w:val="24"/>
                <w:szCs w:val="24"/>
              </w:rPr>
              <w:t>yse  literary</w:t>
            </w:r>
            <w:proofErr w:type="gramEnd"/>
            <w:r w:rsidR="00CC0723" w:rsidRPr="009678E3">
              <w:rPr>
                <w:rFonts w:cs="Arial"/>
                <w:sz w:val="24"/>
                <w:szCs w:val="24"/>
              </w:rPr>
              <w:t xml:space="preserve"> and/or non-literary texts.</w:t>
            </w:r>
            <w:r w:rsidRPr="009678E3">
              <w:rPr>
                <w:rFonts w:cs="Arial"/>
                <w:sz w:val="24"/>
                <w:szCs w:val="24"/>
              </w:rPr>
              <w:t xml:space="preserve"> </w:t>
            </w:r>
          </w:p>
          <w:p w14:paraId="220756CF" w14:textId="5B02B314" w:rsidR="00BC7736" w:rsidRPr="009678E3" w:rsidRDefault="003E5295" w:rsidP="00AF3ADC">
            <w:pPr>
              <w:ind w:left="436" w:hanging="360"/>
              <w:rPr>
                <w:bCs/>
                <w:sz w:val="24"/>
                <w:szCs w:val="24"/>
              </w:rPr>
            </w:pPr>
            <w:r w:rsidRPr="009678E3">
              <w:rPr>
                <w:bCs/>
                <w:sz w:val="24"/>
                <w:szCs w:val="24"/>
              </w:rPr>
              <w:t xml:space="preserve">C2: </w:t>
            </w:r>
            <w:proofErr w:type="gramStart"/>
            <w:r w:rsidR="00CC0723" w:rsidRPr="009678E3">
              <w:rPr>
                <w:rFonts w:cs="Arial"/>
                <w:sz w:val="24"/>
                <w:szCs w:val="24"/>
              </w:rPr>
              <w:t>Apply  theories</w:t>
            </w:r>
            <w:proofErr w:type="gramEnd"/>
            <w:r w:rsidR="00CC0723" w:rsidRPr="009678E3">
              <w:rPr>
                <w:rFonts w:cs="Arial"/>
                <w:sz w:val="24"/>
                <w:szCs w:val="24"/>
              </w:rPr>
              <w:t xml:space="preserve"> to analyse texts or discourses.</w:t>
            </w:r>
          </w:p>
          <w:p w14:paraId="60E30538" w14:textId="4F4D3C94" w:rsidR="00BC7736" w:rsidRPr="009678E3" w:rsidRDefault="005B4F22" w:rsidP="00AF3ADC">
            <w:pPr>
              <w:ind w:left="436" w:hanging="360"/>
              <w:rPr>
                <w:rFonts w:cs="Arial"/>
                <w:sz w:val="24"/>
                <w:szCs w:val="24"/>
              </w:rPr>
            </w:pPr>
            <w:r w:rsidRPr="009678E3">
              <w:rPr>
                <w:rFonts w:cs="Arial"/>
                <w:sz w:val="24"/>
                <w:szCs w:val="24"/>
              </w:rPr>
              <w:t>C3: Undertake research, analyse and synthesise informatio</w:t>
            </w:r>
            <w:r w:rsidR="0066607F" w:rsidRPr="009678E3">
              <w:rPr>
                <w:rFonts w:cs="Arial"/>
                <w:sz w:val="24"/>
                <w:szCs w:val="24"/>
              </w:rPr>
              <w:t xml:space="preserve">n into a </w:t>
            </w:r>
            <w:proofErr w:type="gramStart"/>
            <w:r w:rsidR="0066607F" w:rsidRPr="009678E3">
              <w:rPr>
                <w:rFonts w:cs="Arial"/>
                <w:sz w:val="24"/>
                <w:szCs w:val="24"/>
              </w:rPr>
              <w:t>meaningful  written</w:t>
            </w:r>
            <w:proofErr w:type="gramEnd"/>
            <w:r w:rsidR="0066607F" w:rsidRPr="009678E3">
              <w:rPr>
                <w:rFonts w:cs="Arial"/>
                <w:sz w:val="24"/>
                <w:szCs w:val="24"/>
              </w:rPr>
              <w:t xml:space="preserve"> work.</w:t>
            </w:r>
          </w:p>
          <w:p w14:paraId="63F2A02B" w14:textId="1B7F15CA" w:rsidR="00BC7736" w:rsidRPr="009678E3" w:rsidRDefault="00CC0723" w:rsidP="00AF3ADC">
            <w:pPr>
              <w:ind w:left="436" w:hanging="360"/>
              <w:rPr>
                <w:rFonts w:cs="Arial"/>
                <w:sz w:val="24"/>
                <w:szCs w:val="24"/>
              </w:rPr>
            </w:pPr>
            <w:r w:rsidRPr="009678E3">
              <w:rPr>
                <w:rFonts w:cs="Arial"/>
                <w:sz w:val="24"/>
                <w:szCs w:val="24"/>
              </w:rPr>
              <w:t>C4: Analyse contextual specificities of texts</w:t>
            </w:r>
            <w:r w:rsidR="00BC7736" w:rsidRPr="009678E3">
              <w:rPr>
                <w:rFonts w:cs="Arial"/>
                <w:sz w:val="24"/>
                <w:szCs w:val="24"/>
              </w:rPr>
              <w:t>;</w:t>
            </w:r>
          </w:p>
          <w:p w14:paraId="3431020D" w14:textId="77777777" w:rsidR="005B4F22" w:rsidRPr="009678E3" w:rsidRDefault="005B4F22" w:rsidP="00AF3ADC">
            <w:pPr>
              <w:ind w:left="436" w:hanging="360"/>
              <w:rPr>
                <w:rFonts w:cs="Arial"/>
                <w:sz w:val="24"/>
                <w:szCs w:val="24"/>
              </w:rPr>
            </w:pPr>
            <w:r w:rsidRPr="009678E3">
              <w:rPr>
                <w:rFonts w:cs="Arial"/>
                <w:sz w:val="24"/>
                <w:szCs w:val="24"/>
              </w:rPr>
              <w:t>C</w:t>
            </w:r>
            <w:r w:rsidR="00750F49" w:rsidRPr="009678E3">
              <w:rPr>
                <w:rFonts w:cs="Arial"/>
                <w:sz w:val="24"/>
                <w:szCs w:val="24"/>
              </w:rPr>
              <w:t>5</w:t>
            </w:r>
            <w:r w:rsidRPr="009678E3">
              <w:rPr>
                <w:rFonts w:cs="Arial"/>
                <w:sz w:val="24"/>
                <w:szCs w:val="24"/>
              </w:rPr>
              <w:t>: Critically examine textual/media discourses</w:t>
            </w:r>
          </w:p>
          <w:p w14:paraId="57287CE5" w14:textId="77777777" w:rsidR="0066607F" w:rsidRPr="009678E3" w:rsidRDefault="0066607F" w:rsidP="00AF3ADC">
            <w:pPr>
              <w:ind w:left="436" w:hanging="360"/>
              <w:rPr>
                <w:rFonts w:cs="Arial"/>
                <w:sz w:val="24"/>
                <w:szCs w:val="24"/>
              </w:rPr>
            </w:pPr>
            <w:r w:rsidRPr="009678E3">
              <w:rPr>
                <w:rFonts w:cs="Arial"/>
                <w:sz w:val="24"/>
                <w:szCs w:val="24"/>
              </w:rPr>
              <w:t>C6: Discuss approaches to teaching.</w:t>
            </w:r>
          </w:p>
          <w:p w14:paraId="2BFDDAAF" w14:textId="7396DFC8" w:rsidR="0066607F" w:rsidRPr="009678E3" w:rsidRDefault="0066607F" w:rsidP="00AF3ADC">
            <w:pPr>
              <w:ind w:left="436" w:hanging="360"/>
              <w:rPr>
                <w:bCs/>
                <w:sz w:val="24"/>
                <w:szCs w:val="24"/>
              </w:rPr>
            </w:pPr>
            <w:r w:rsidRPr="009678E3">
              <w:rPr>
                <w:rFonts w:cs="Arial"/>
                <w:sz w:val="24"/>
                <w:szCs w:val="24"/>
              </w:rPr>
              <w:t xml:space="preserve">C7: Process </w:t>
            </w:r>
            <w:r w:rsidR="00AA4CAE" w:rsidRPr="009678E3">
              <w:rPr>
                <w:rFonts w:cs="Arial"/>
                <w:sz w:val="24"/>
                <w:szCs w:val="24"/>
              </w:rPr>
              <w:t xml:space="preserve"> French or </w:t>
            </w:r>
            <w:r w:rsidRPr="009678E3">
              <w:rPr>
                <w:rFonts w:cs="Arial"/>
                <w:sz w:val="24"/>
                <w:szCs w:val="24"/>
              </w:rPr>
              <w:t>German or Spanish words into meaningful content and functions.</w:t>
            </w:r>
          </w:p>
        </w:tc>
      </w:tr>
      <w:tr w:rsidR="00BA1594" w:rsidRPr="00BA1594" w14:paraId="638A498E" w14:textId="77777777" w:rsidTr="0041656C">
        <w:tc>
          <w:tcPr>
            <w:tcW w:w="2065" w:type="dxa"/>
          </w:tcPr>
          <w:p w14:paraId="5CFE80BA" w14:textId="25352248" w:rsidR="00BC7736" w:rsidRPr="00BA1594" w:rsidRDefault="00BC7736" w:rsidP="001460F9">
            <w:pPr>
              <w:rPr>
                <w:b/>
                <w:sz w:val="24"/>
                <w:szCs w:val="24"/>
              </w:rPr>
            </w:pPr>
            <w:r w:rsidRPr="00BA1594">
              <w:rPr>
                <w:b/>
                <w:sz w:val="24"/>
                <w:szCs w:val="24"/>
              </w:rPr>
              <w:t>Practical/</w:t>
            </w:r>
            <w:r w:rsidR="0041656C">
              <w:rPr>
                <w:b/>
                <w:sz w:val="24"/>
                <w:szCs w:val="24"/>
              </w:rPr>
              <w:t xml:space="preserve"> </w:t>
            </w:r>
            <w:r w:rsidR="0041656C" w:rsidRPr="00BA1594">
              <w:rPr>
                <w:b/>
                <w:sz w:val="24"/>
                <w:szCs w:val="24"/>
              </w:rPr>
              <w:t xml:space="preserve">Professional </w:t>
            </w:r>
            <w:r w:rsidRPr="00BA1594">
              <w:rPr>
                <w:b/>
                <w:sz w:val="24"/>
                <w:szCs w:val="24"/>
              </w:rPr>
              <w:t>Skills</w:t>
            </w:r>
          </w:p>
          <w:p w14:paraId="2A9D3464" w14:textId="77777777" w:rsidR="00BC7736" w:rsidRPr="00BA1594" w:rsidRDefault="00BC7736" w:rsidP="00DA2A04">
            <w:pPr>
              <w:rPr>
                <w:b/>
                <w:sz w:val="24"/>
                <w:szCs w:val="24"/>
              </w:rPr>
            </w:pPr>
          </w:p>
        </w:tc>
        <w:tc>
          <w:tcPr>
            <w:tcW w:w="7285" w:type="dxa"/>
          </w:tcPr>
          <w:p w14:paraId="609F60B5" w14:textId="532E842E" w:rsidR="00651908" w:rsidRPr="009678E3" w:rsidRDefault="00CC0723" w:rsidP="00A81329">
            <w:pPr>
              <w:rPr>
                <w:sz w:val="24"/>
                <w:szCs w:val="24"/>
              </w:rPr>
            </w:pPr>
            <w:r w:rsidRPr="009678E3">
              <w:rPr>
                <w:sz w:val="24"/>
                <w:szCs w:val="24"/>
              </w:rPr>
              <w:t>P1:  W</w:t>
            </w:r>
            <w:r w:rsidR="00651908" w:rsidRPr="009678E3">
              <w:rPr>
                <w:sz w:val="24"/>
                <w:szCs w:val="24"/>
              </w:rPr>
              <w:t>rite effectively</w:t>
            </w:r>
          </w:p>
          <w:p w14:paraId="3A91AEBB" w14:textId="6337BE28" w:rsidR="00CC0723" w:rsidRPr="009678E3" w:rsidRDefault="00CC0723" w:rsidP="00A81329">
            <w:pPr>
              <w:rPr>
                <w:sz w:val="24"/>
                <w:szCs w:val="24"/>
              </w:rPr>
            </w:pPr>
            <w:r w:rsidRPr="009678E3">
              <w:rPr>
                <w:sz w:val="24"/>
                <w:szCs w:val="24"/>
              </w:rPr>
              <w:t>P2:  Communicate effectively orally.</w:t>
            </w:r>
          </w:p>
          <w:p w14:paraId="3F7804C8" w14:textId="5546F1AF" w:rsidR="001151B5" w:rsidRPr="009678E3" w:rsidRDefault="00CC0723" w:rsidP="00A81329">
            <w:pPr>
              <w:rPr>
                <w:sz w:val="24"/>
                <w:szCs w:val="24"/>
              </w:rPr>
            </w:pPr>
            <w:r w:rsidRPr="009678E3">
              <w:rPr>
                <w:sz w:val="24"/>
                <w:szCs w:val="24"/>
              </w:rPr>
              <w:t>P3</w:t>
            </w:r>
            <w:r w:rsidR="001151B5" w:rsidRPr="009678E3">
              <w:rPr>
                <w:sz w:val="24"/>
                <w:szCs w:val="24"/>
              </w:rPr>
              <w:t xml:space="preserve">: Write for certain types of media </w:t>
            </w:r>
            <w:proofErr w:type="gramStart"/>
            <w:r w:rsidR="001151B5" w:rsidRPr="009678E3">
              <w:rPr>
                <w:sz w:val="24"/>
                <w:szCs w:val="24"/>
              </w:rPr>
              <w:t>( radio</w:t>
            </w:r>
            <w:proofErr w:type="gramEnd"/>
            <w:r w:rsidR="001151B5" w:rsidRPr="009678E3">
              <w:rPr>
                <w:sz w:val="24"/>
                <w:szCs w:val="24"/>
              </w:rPr>
              <w:t>, TV, adverts)</w:t>
            </w:r>
          </w:p>
          <w:p w14:paraId="44C5BB56" w14:textId="509F9A51" w:rsidR="00750F49" w:rsidRPr="009678E3" w:rsidRDefault="0003788D" w:rsidP="00750F49">
            <w:pPr>
              <w:rPr>
                <w:rFonts w:cs="Arial"/>
                <w:sz w:val="24"/>
                <w:szCs w:val="24"/>
              </w:rPr>
            </w:pPr>
            <w:r w:rsidRPr="009678E3">
              <w:rPr>
                <w:rFonts w:cs="Arial"/>
                <w:sz w:val="24"/>
                <w:szCs w:val="24"/>
              </w:rPr>
              <w:t>P 4</w:t>
            </w:r>
            <w:r w:rsidR="00750F49" w:rsidRPr="009678E3">
              <w:rPr>
                <w:rFonts w:cs="Arial"/>
                <w:sz w:val="24"/>
                <w:szCs w:val="24"/>
              </w:rPr>
              <w:t xml:space="preserve">: </w:t>
            </w:r>
            <w:r w:rsidRPr="009678E3">
              <w:rPr>
                <w:rFonts w:cs="Arial"/>
                <w:sz w:val="24"/>
                <w:szCs w:val="24"/>
              </w:rPr>
              <w:t>Discuss themes and other aspects of texts/discourses.</w:t>
            </w:r>
          </w:p>
          <w:p w14:paraId="5CDC089C" w14:textId="4BAB2C67" w:rsidR="00651908" w:rsidRPr="009678E3" w:rsidRDefault="0003788D" w:rsidP="00750F49">
            <w:pPr>
              <w:rPr>
                <w:rFonts w:cs="Arial"/>
                <w:sz w:val="24"/>
                <w:szCs w:val="24"/>
              </w:rPr>
            </w:pPr>
            <w:r w:rsidRPr="009678E3">
              <w:rPr>
                <w:rFonts w:cs="Arial"/>
                <w:sz w:val="24"/>
                <w:szCs w:val="24"/>
              </w:rPr>
              <w:t>P5</w:t>
            </w:r>
            <w:r w:rsidR="00651908" w:rsidRPr="009678E3">
              <w:rPr>
                <w:rFonts w:cs="Arial"/>
                <w:sz w:val="24"/>
                <w:szCs w:val="24"/>
              </w:rPr>
              <w:t>: Write poems, short stories and short plays</w:t>
            </w:r>
          </w:p>
          <w:p w14:paraId="45545BD6" w14:textId="79A41E5A" w:rsidR="000761F6" w:rsidRPr="009678E3" w:rsidRDefault="0003788D" w:rsidP="00750F49">
            <w:pPr>
              <w:rPr>
                <w:rFonts w:cs="Arial"/>
                <w:sz w:val="24"/>
                <w:szCs w:val="24"/>
              </w:rPr>
            </w:pPr>
            <w:r w:rsidRPr="009678E3">
              <w:rPr>
                <w:rFonts w:cs="Arial"/>
                <w:sz w:val="24"/>
                <w:szCs w:val="24"/>
              </w:rPr>
              <w:t>P6</w:t>
            </w:r>
            <w:r w:rsidR="000761F6" w:rsidRPr="009678E3">
              <w:rPr>
                <w:rFonts w:cs="Arial"/>
                <w:sz w:val="24"/>
                <w:szCs w:val="24"/>
              </w:rPr>
              <w:t>: Translate texts from French to English</w:t>
            </w:r>
          </w:p>
          <w:p w14:paraId="5054091E" w14:textId="0F8F69D8" w:rsidR="000761F6" w:rsidRPr="009678E3" w:rsidRDefault="0003788D" w:rsidP="00750F49">
            <w:pPr>
              <w:rPr>
                <w:rFonts w:cs="Arial"/>
                <w:sz w:val="24"/>
                <w:szCs w:val="24"/>
              </w:rPr>
            </w:pPr>
            <w:r w:rsidRPr="009678E3">
              <w:rPr>
                <w:rFonts w:cs="Arial"/>
                <w:sz w:val="24"/>
                <w:szCs w:val="24"/>
              </w:rPr>
              <w:t>P7</w:t>
            </w:r>
            <w:r w:rsidR="000761F6" w:rsidRPr="009678E3">
              <w:rPr>
                <w:rFonts w:cs="Arial"/>
                <w:sz w:val="24"/>
                <w:szCs w:val="24"/>
              </w:rPr>
              <w:t xml:space="preserve">: Use functional </w:t>
            </w:r>
            <w:r w:rsidRPr="009678E3">
              <w:rPr>
                <w:rFonts w:cs="Arial"/>
                <w:sz w:val="24"/>
                <w:szCs w:val="24"/>
              </w:rPr>
              <w:t xml:space="preserve">French or </w:t>
            </w:r>
            <w:r w:rsidR="000761F6" w:rsidRPr="009678E3">
              <w:rPr>
                <w:rFonts w:cs="Arial"/>
                <w:sz w:val="24"/>
                <w:szCs w:val="24"/>
              </w:rPr>
              <w:t>German or Spanish</w:t>
            </w:r>
            <w:r w:rsidRPr="009678E3">
              <w:rPr>
                <w:rFonts w:cs="Arial"/>
                <w:sz w:val="24"/>
                <w:szCs w:val="24"/>
              </w:rPr>
              <w:t>.</w:t>
            </w:r>
          </w:p>
          <w:p w14:paraId="0BDC2E1B" w14:textId="1E658BC9" w:rsidR="0003788D" w:rsidRPr="009678E3" w:rsidRDefault="0003788D" w:rsidP="00750F49">
            <w:pPr>
              <w:rPr>
                <w:rFonts w:cs="Arial"/>
                <w:sz w:val="24"/>
                <w:szCs w:val="24"/>
              </w:rPr>
            </w:pPr>
            <w:r w:rsidRPr="009678E3">
              <w:rPr>
                <w:rFonts w:cs="Arial"/>
                <w:sz w:val="24"/>
                <w:szCs w:val="24"/>
              </w:rPr>
              <w:t xml:space="preserve">P8: Develop appropriate </w:t>
            </w:r>
            <w:proofErr w:type="gramStart"/>
            <w:r w:rsidRPr="009678E3">
              <w:rPr>
                <w:rFonts w:cs="Arial"/>
                <w:sz w:val="24"/>
                <w:szCs w:val="24"/>
              </w:rPr>
              <w:t>strategies  for</w:t>
            </w:r>
            <w:proofErr w:type="gramEnd"/>
            <w:r w:rsidRPr="009678E3">
              <w:rPr>
                <w:rFonts w:cs="Arial"/>
                <w:sz w:val="24"/>
                <w:szCs w:val="24"/>
              </w:rPr>
              <w:t xml:space="preserve"> teaching English and literature</w:t>
            </w:r>
          </w:p>
          <w:p w14:paraId="7767EA12" w14:textId="688B9E56" w:rsidR="00DF1011" w:rsidRPr="009678E3" w:rsidRDefault="00DF1011" w:rsidP="00750F49">
            <w:pPr>
              <w:rPr>
                <w:rFonts w:cs="Arial"/>
                <w:sz w:val="24"/>
                <w:szCs w:val="24"/>
              </w:rPr>
            </w:pPr>
            <w:r w:rsidRPr="009678E3">
              <w:rPr>
                <w:rFonts w:cs="Arial"/>
                <w:sz w:val="24"/>
                <w:szCs w:val="24"/>
              </w:rPr>
              <w:t>P9: Conduct meaningful research and report findings.</w:t>
            </w:r>
          </w:p>
          <w:p w14:paraId="5F3A8843" w14:textId="4DCCB2CB" w:rsidR="001151B5" w:rsidRPr="009678E3" w:rsidRDefault="001151B5" w:rsidP="00A81329">
            <w:pPr>
              <w:rPr>
                <w:sz w:val="24"/>
                <w:szCs w:val="24"/>
              </w:rPr>
            </w:pPr>
          </w:p>
        </w:tc>
      </w:tr>
      <w:tr w:rsidR="003D0FF3" w:rsidRPr="00BA1594" w14:paraId="254DE280" w14:textId="77777777" w:rsidTr="0041656C">
        <w:tc>
          <w:tcPr>
            <w:tcW w:w="2065" w:type="dxa"/>
          </w:tcPr>
          <w:p w14:paraId="4B34B6E9" w14:textId="6B474E28" w:rsidR="00BC7736" w:rsidRPr="00BA1594" w:rsidRDefault="00BC7736" w:rsidP="001460F9">
            <w:pPr>
              <w:rPr>
                <w:b/>
                <w:sz w:val="24"/>
                <w:szCs w:val="24"/>
              </w:rPr>
            </w:pPr>
            <w:r w:rsidRPr="00BA1594">
              <w:rPr>
                <w:b/>
                <w:sz w:val="24"/>
                <w:szCs w:val="24"/>
              </w:rPr>
              <w:t xml:space="preserve">Transferable </w:t>
            </w:r>
            <w:r w:rsidR="0041656C">
              <w:rPr>
                <w:b/>
                <w:sz w:val="24"/>
                <w:szCs w:val="24"/>
              </w:rPr>
              <w:t>S</w:t>
            </w:r>
            <w:r w:rsidRPr="00BA1594">
              <w:rPr>
                <w:b/>
                <w:sz w:val="24"/>
                <w:szCs w:val="24"/>
              </w:rPr>
              <w:t>kills</w:t>
            </w:r>
          </w:p>
          <w:p w14:paraId="4059D8D1" w14:textId="77777777" w:rsidR="00BC7736" w:rsidRPr="00BA1594" w:rsidRDefault="00BC7736" w:rsidP="001460F9">
            <w:pPr>
              <w:rPr>
                <w:b/>
                <w:sz w:val="24"/>
                <w:szCs w:val="24"/>
              </w:rPr>
            </w:pPr>
          </w:p>
        </w:tc>
        <w:tc>
          <w:tcPr>
            <w:tcW w:w="7285" w:type="dxa"/>
          </w:tcPr>
          <w:p w14:paraId="2EFE022B" w14:textId="77777777" w:rsidR="00BA2FE9" w:rsidRPr="009678E3" w:rsidRDefault="00BC7736" w:rsidP="00AF3ADC">
            <w:pPr>
              <w:ind w:left="436" w:hanging="436"/>
              <w:rPr>
                <w:sz w:val="24"/>
                <w:szCs w:val="24"/>
              </w:rPr>
            </w:pPr>
            <w:r w:rsidRPr="009678E3">
              <w:rPr>
                <w:sz w:val="24"/>
                <w:szCs w:val="24"/>
              </w:rPr>
              <w:t>T1:</w:t>
            </w:r>
            <w:r w:rsidR="00932DC2" w:rsidRPr="009678E3">
              <w:rPr>
                <w:sz w:val="24"/>
                <w:szCs w:val="24"/>
              </w:rPr>
              <w:t xml:space="preserve"> </w:t>
            </w:r>
            <w:r w:rsidR="009A0BE0" w:rsidRPr="009678E3">
              <w:rPr>
                <w:sz w:val="24"/>
                <w:szCs w:val="24"/>
              </w:rPr>
              <w:t>E</w:t>
            </w:r>
            <w:r w:rsidR="00932DC2" w:rsidRPr="009678E3">
              <w:rPr>
                <w:sz w:val="24"/>
                <w:szCs w:val="24"/>
              </w:rPr>
              <w:t xml:space="preserve">ffectively communicate ideas and arguments in writing </w:t>
            </w:r>
          </w:p>
          <w:p w14:paraId="0AB9BEAD" w14:textId="140EB890" w:rsidR="00BC7736" w:rsidRPr="009678E3" w:rsidRDefault="00BA2FE9" w:rsidP="00AF3ADC">
            <w:pPr>
              <w:ind w:left="436" w:hanging="436"/>
              <w:rPr>
                <w:sz w:val="24"/>
                <w:szCs w:val="24"/>
              </w:rPr>
            </w:pPr>
            <w:r w:rsidRPr="009678E3">
              <w:rPr>
                <w:sz w:val="24"/>
                <w:szCs w:val="24"/>
              </w:rPr>
              <w:t xml:space="preserve">T2: Effectively communicate ideas and arguments </w:t>
            </w:r>
            <w:r w:rsidR="00932DC2" w:rsidRPr="009678E3">
              <w:rPr>
                <w:sz w:val="24"/>
                <w:szCs w:val="24"/>
              </w:rPr>
              <w:t>orally</w:t>
            </w:r>
          </w:p>
          <w:p w14:paraId="4280EA8F" w14:textId="57918CB3" w:rsidR="009A0BE0" w:rsidRPr="009678E3" w:rsidRDefault="00BA2FE9" w:rsidP="00AF3ADC">
            <w:pPr>
              <w:ind w:left="436" w:hanging="436"/>
              <w:rPr>
                <w:sz w:val="24"/>
                <w:szCs w:val="24"/>
              </w:rPr>
            </w:pPr>
            <w:r w:rsidRPr="009678E3">
              <w:rPr>
                <w:sz w:val="24"/>
                <w:szCs w:val="24"/>
              </w:rPr>
              <w:t>T3</w:t>
            </w:r>
            <w:r w:rsidR="009A0BE0" w:rsidRPr="009678E3">
              <w:rPr>
                <w:sz w:val="24"/>
                <w:szCs w:val="24"/>
              </w:rPr>
              <w:t>: Collaborate with others and contribute effectively to the achievement of common goals;</w:t>
            </w:r>
            <w:r w:rsidR="009A0BE0" w:rsidRPr="009678E3">
              <w:rPr>
                <w:rStyle w:val="apple-converted-space"/>
                <w:sz w:val="24"/>
                <w:szCs w:val="24"/>
              </w:rPr>
              <w:t> </w:t>
            </w:r>
          </w:p>
          <w:p w14:paraId="0398C8D8" w14:textId="73B66926" w:rsidR="00BC7736" w:rsidRPr="009678E3" w:rsidRDefault="00BA2FE9" w:rsidP="00AF3ADC">
            <w:pPr>
              <w:ind w:left="436" w:hanging="436"/>
              <w:rPr>
                <w:sz w:val="24"/>
                <w:szCs w:val="24"/>
              </w:rPr>
            </w:pPr>
            <w:r w:rsidRPr="009678E3">
              <w:rPr>
                <w:sz w:val="24"/>
                <w:szCs w:val="24"/>
              </w:rPr>
              <w:t>T4</w:t>
            </w:r>
            <w:r w:rsidR="009A0BE0" w:rsidRPr="009678E3">
              <w:rPr>
                <w:sz w:val="24"/>
                <w:szCs w:val="24"/>
              </w:rPr>
              <w:t>: Work independently demonstrating initiative and self-management;</w:t>
            </w:r>
          </w:p>
          <w:p w14:paraId="55FE123B" w14:textId="27DB31FB" w:rsidR="00056F6F" w:rsidRPr="009678E3" w:rsidRDefault="00BA2FE9" w:rsidP="00AF3ADC">
            <w:pPr>
              <w:ind w:left="436" w:hanging="436"/>
              <w:rPr>
                <w:sz w:val="24"/>
                <w:szCs w:val="24"/>
              </w:rPr>
            </w:pPr>
            <w:r w:rsidRPr="009678E3">
              <w:rPr>
                <w:sz w:val="24"/>
                <w:szCs w:val="24"/>
              </w:rPr>
              <w:t>T5</w:t>
            </w:r>
            <w:r w:rsidR="00056F6F" w:rsidRPr="009678E3">
              <w:rPr>
                <w:sz w:val="24"/>
                <w:szCs w:val="24"/>
              </w:rPr>
              <w:t>: Apply critical thinking and problem-solving skills</w:t>
            </w:r>
          </w:p>
          <w:p w14:paraId="7196126D" w14:textId="77777777" w:rsidR="00BC7736" w:rsidRPr="00BA1594" w:rsidRDefault="00BC7736" w:rsidP="00DA2A04">
            <w:pPr>
              <w:rPr>
                <w:b/>
                <w:sz w:val="24"/>
                <w:szCs w:val="24"/>
              </w:rPr>
            </w:pPr>
          </w:p>
        </w:tc>
      </w:tr>
    </w:tbl>
    <w:p w14:paraId="37F70891" w14:textId="175DC124" w:rsidR="00BC4C1B" w:rsidRPr="00BA1594" w:rsidRDefault="00BC4C1B" w:rsidP="00BC4C1B">
      <w:pPr>
        <w:rPr>
          <w:b/>
          <w:sz w:val="24"/>
          <w:szCs w:val="24"/>
        </w:rPr>
      </w:pPr>
    </w:p>
    <w:tbl>
      <w:tblPr>
        <w:tblStyle w:val="TableGrid"/>
        <w:tblW w:w="0" w:type="auto"/>
        <w:tblLook w:val="04A0" w:firstRow="1" w:lastRow="0" w:firstColumn="1" w:lastColumn="0" w:noHBand="0" w:noVBand="1"/>
      </w:tblPr>
      <w:tblGrid>
        <w:gridCol w:w="9350"/>
      </w:tblGrid>
      <w:tr w:rsidR="00BA1594" w:rsidRPr="00BA1594" w14:paraId="5E8373CB" w14:textId="77777777" w:rsidTr="008D64E8">
        <w:tc>
          <w:tcPr>
            <w:tcW w:w="9350" w:type="dxa"/>
            <w:shd w:val="clear" w:color="auto" w:fill="F2F2F2" w:themeFill="background1" w:themeFillShade="F2"/>
          </w:tcPr>
          <w:p w14:paraId="1B1061C5" w14:textId="77777777" w:rsidR="008D64E8" w:rsidRPr="00BA1594" w:rsidRDefault="008D64E8" w:rsidP="009678E3">
            <w:pPr>
              <w:pStyle w:val="ListParagraph"/>
              <w:numPr>
                <w:ilvl w:val="0"/>
                <w:numId w:val="2"/>
              </w:numPr>
              <w:ind w:left="330"/>
              <w:rPr>
                <w:b/>
                <w:sz w:val="24"/>
                <w:szCs w:val="24"/>
              </w:rPr>
            </w:pPr>
            <w:r w:rsidRPr="00BA1594">
              <w:rPr>
                <w:b/>
                <w:sz w:val="24"/>
                <w:szCs w:val="24"/>
              </w:rPr>
              <w:t>PROFESSIONAL, STATUTORY AND REGULATORY BODIES (where applicable)</w:t>
            </w:r>
          </w:p>
        </w:tc>
      </w:tr>
      <w:tr w:rsidR="00BA1594" w:rsidRPr="00BA1594" w14:paraId="7626F1CA" w14:textId="77777777" w:rsidTr="008D64E8">
        <w:tc>
          <w:tcPr>
            <w:tcW w:w="9350" w:type="dxa"/>
          </w:tcPr>
          <w:p w14:paraId="73FE198B" w14:textId="0E80AF98" w:rsidR="008D64E8" w:rsidRPr="009678E3" w:rsidRDefault="009A0BE0" w:rsidP="007C6B4C">
            <w:pPr>
              <w:rPr>
                <w:sz w:val="24"/>
                <w:szCs w:val="24"/>
              </w:rPr>
            </w:pPr>
            <w:r w:rsidRPr="009678E3">
              <w:rPr>
                <w:sz w:val="24"/>
                <w:szCs w:val="24"/>
              </w:rPr>
              <w:t>Not ap</w:t>
            </w:r>
            <w:r w:rsidR="002A7239" w:rsidRPr="009678E3">
              <w:rPr>
                <w:sz w:val="24"/>
                <w:szCs w:val="24"/>
              </w:rPr>
              <w:t>plicable</w:t>
            </w:r>
          </w:p>
        </w:tc>
      </w:tr>
    </w:tbl>
    <w:p w14:paraId="4CEB65A4" w14:textId="77777777" w:rsidR="0041656C" w:rsidRDefault="0041656C"/>
    <w:tbl>
      <w:tblPr>
        <w:tblStyle w:val="TableGrid"/>
        <w:tblW w:w="0" w:type="auto"/>
        <w:tblLook w:val="04A0" w:firstRow="1" w:lastRow="0" w:firstColumn="1" w:lastColumn="0" w:noHBand="0" w:noVBand="1"/>
      </w:tblPr>
      <w:tblGrid>
        <w:gridCol w:w="9350"/>
      </w:tblGrid>
      <w:tr w:rsidR="00BA1594" w:rsidRPr="00BA1594" w14:paraId="6087C3C1" w14:textId="77777777" w:rsidTr="004A2CA6">
        <w:tc>
          <w:tcPr>
            <w:tcW w:w="9350" w:type="dxa"/>
            <w:shd w:val="clear" w:color="auto" w:fill="F2F2F2" w:themeFill="background1" w:themeFillShade="F2"/>
          </w:tcPr>
          <w:p w14:paraId="362FBD8E" w14:textId="77777777" w:rsidR="007C6B4C" w:rsidRPr="00BA1594" w:rsidRDefault="007C6B4C" w:rsidP="007C6B4C">
            <w:pPr>
              <w:pStyle w:val="ListParagraph"/>
              <w:numPr>
                <w:ilvl w:val="0"/>
                <w:numId w:val="2"/>
              </w:numPr>
              <w:rPr>
                <w:b/>
                <w:sz w:val="24"/>
                <w:szCs w:val="24"/>
              </w:rPr>
            </w:pPr>
            <w:r w:rsidRPr="00BA1594">
              <w:rPr>
                <w:b/>
                <w:sz w:val="24"/>
                <w:szCs w:val="24"/>
              </w:rPr>
              <w:lastRenderedPageBreak/>
              <w:t xml:space="preserve">LEARNING AND TEACHING </w:t>
            </w:r>
            <w:r w:rsidR="004A2CA6" w:rsidRPr="00BA1594">
              <w:rPr>
                <w:b/>
                <w:sz w:val="24"/>
                <w:szCs w:val="24"/>
              </w:rPr>
              <w:t>STRATEGY</w:t>
            </w:r>
          </w:p>
        </w:tc>
      </w:tr>
      <w:tr w:rsidR="00BA1594" w:rsidRPr="00BA1594" w14:paraId="45EE1DCA" w14:textId="77777777" w:rsidTr="002C690E">
        <w:trPr>
          <w:trHeight w:val="3610"/>
        </w:trPr>
        <w:tc>
          <w:tcPr>
            <w:tcW w:w="9350" w:type="dxa"/>
          </w:tcPr>
          <w:p w14:paraId="536DB4C7" w14:textId="1F134F84" w:rsidR="007C6B4C" w:rsidRPr="009678E3" w:rsidRDefault="004A2CA6">
            <w:pPr>
              <w:rPr>
                <w:sz w:val="24"/>
                <w:szCs w:val="24"/>
              </w:rPr>
            </w:pPr>
            <w:r w:rsidRPr="009678E3">
              <w:rPr>
                <w:sz w:val="24"/>
                <w:szCs w:val="24"/>
              </w:rPr>
              <w:t xml:space="preserve">Learning and </w:t>
            </w:r>
            <w:r w:rsidR="00AF3ADC" w:rsidRPr="009678E3">
              <w:rPr>
                <w:sz w:val="24"/>
                <w:szCs w:val="24"/>
              </w:rPr>
              <w:t>Teaching Methods</w:t>
            </w:r>
            <w:r w:rsidRPr="009678E3">
              <w:rPr>
                <w:sz w:val="24"/>
                <w:szCs w:val="24"/>
              </w:rPr>
              <w:t xml:space="preserve">: </w:t>
            </w:r>
          </w:p>
          <w:p w14:paraId="32BD2530" w14:textId="77777777" w:rsidR="00C27A5D" w:rsidRPr="009678E3" w:rsidRDefault="00C27A5D">
            <w:pPr>
              <w:rPr>
                <w:sz w:val="24"/>
                <w:szCs w:val="24"/>
              </w:rPr>
            </w:pPr>
          </w:p>
          <w:p w14:paraId="2EBC513E" w14:textId="71237B43" w:rsidR="00A426B7" w:rsidRPr="009678E3" w:rsidRDefault="002C690E" w:rsidP="00AF3ADC">
            <w:pPr>
              <w:jc w:val="both"/>
              <w:rPr>
                <w:sz w:val="24"/>
                <w:szCs w:val="24"/>
              </w:rPr>
            </w:pPr>
            <w:r w:rsidRPr="009678E3">
              <w:rPr>
                <w:sz w:val="24"/>
                <w:szCs w:val="24"/>
              </w:rPr>
              <w:t>Student</w:t>
            </w:r>
            <w:r w:rsidR="009C4ABB" w:rsidRPr="009678E3">
              <w:rPr>
                <w:sz w:val="24"/>
                <w:szCs w:val="24"/>
              </w:rPr>
              <w:t>s</w:t>
            </w:r>
            <w:r w:rsidRPr="009678E3">
              <w:rPr>
                <w:sz w:val="24"/>
                <w:szCs w:val="24"/>
              </w:rPr>
              <w:t xml:space="preserve"> will be provided </w:t>
            </w:r>
            <w:r w:rsidR="009C4ABB" w:rsidRPr="009678E3">
              <w:rPr>
                <w:sz w:val="24"/>
                <w:szCs w:val="24"/>
              </w:rPr>
              <w:t xml:space="preserve">with opportunities </w:t>
            </w:r>
            <w:r w:rsidRPr="009678E3">
              <w:rPr>
                <w:sz w:val="24"/>
                <w:szCs w:val="24"/>
              </w:rPr>
              <w:t>to engage in a diverse range of learning environment</w:t>
            </w:r>
            <w:r w:rsidR="009C4ABB" w:rsidRPr="009678E3">
              <w:rPr>
                <w:sz w:val="24"/>
                <w:szCs w:val="24"/>
              </w:rPr>
              <w:t>s</w:t>
            </w:r>
            <w:r w:rsidRPr="009678E3">
              <w:rPr>
                <w:sz w:val="24"/>
                <w:szCs w:val="24"/>
              </w:rPr>
              <w:t xml:space="preserve"> so as to maximise their learning. For this programme students will interact with their tutor and their fellow studen</w:t>
            </w:r>
            <w:r w:rsidR="00A81329" w:rsidRPr="009678E3">
              <w:rPr>
                <w:sz w:val="24"/>
                <w:szCs w:val="24"/>
              </w:rPr>
              <w:t>ts mostly through blended learning</w:t>
            </w:r>
            <w:r w:rsidRPr="009678E3">
              <w:rPr>
                <w:sz w:val="24"/>
                <w:szCs w:val="24"/>
              </w:rPr>
              <w:t xml:space="preserve">. </w:t>
            </w:r>
          </w:p>
          <w:p w14:paraId="1799ACF7" w14:textId="3D9B9179" w:rsidR="002C690E" w:rsidRPr="009678E3" w:rsidRDefault="002C690E" w:rsidP="00E84C6A">
            <w:pPr>
              <w:rPr>
                <w:sz w:val="24"/>
                <w:szCs w:val="24"/>
              </w:rPr>
            </w:pPr>
          </w:p>
          <w:p w14:paraId="2C3A5234" w14:textId="1BECCAB6" w:rsidR="002C690E" w:rsidRPr="0041656C" w:rsidRDefault="002C690E" w:rsidP="00AF3ADC">
            <w:pPr>
              <w:pStyle w:val="ListParagraph"/>
              <w:numPr>
                <w:ilvl w:val="0"/>
                <w:numId w:val="14"/>
              </w:numPr>
              <w:ind w:left="600"/>
              <w:jc w:val="both"/>
              <w:rPr>
                <w:sz w:val="24"/>
                <w:szCs w:val="24"/>
              </w:rPr>
            </w:pPr>
            <w:r w:rsidRPr="0041656C">
              <w:rPr>
                <w:sz w:val="24"/>
                <w:szCs w:val="24"/>
                <w:lang w:eastAsia="zh-CN"/>
              </w:rPr>
              <w:t xml:space="preserve">Independent study: Independent study forms an essential part in the development of your knowledge and understanding. We will guide you, via the e-platform, on the reading and reflection of primary and secondary texts. Students should use this independent study time to link knowledge with e-class and face-to-face activities and develop their own </w:t>
            </w:r>
            <w:r w:rsidR="00580A4B" w:rsidRPr="0041656C">
              <w:rPr>
                <w:sz w:val="24"/>
                <w:szCs w:val="24"/>
                <w:lang w:eastAsia="zh-CN"/>
              </w:rPr>
              <w:t>understanding and critical perspective on the topics they</w:t>
            </w:r>
            <w:r w:rsidRPr="0041656C">
              <w:rPr>
                <w:sz w:val="24"/>
                <w:szCs w:val="24"/>
                <w:lang w:eastAsia="zh-CN"/>
              </w:rPr>
              <w:t xml:space="preserve"> are studying.</w:t>
            </w:r>
          </w:p>
          <w:p w14:paraId="17412EA1" w14:textId="77777777" w:rsidR="00A426B7" w:rsidRPr="009678E3" w:rsidRDefault="00A426B7" w:rsidP="002C690E">
            <w:pPr>
              <w:rPr>
                <w:sz w:val="24"/>
                <w:szCs w:val="24"/>
                <w:lang w:eastAsia="zh-CN"/>
              </w:rPr>
            </w:pPr>
          </w:p>
          <w:p w14:paraId="547069A2" w14:textId="3A628086" w:rsidR="002C690E" w:rsidRDefault="002C690E" w:rsidP="00AF3ADC">
            <w:pPr>
              <w:pStyle w:val="ListParagraph"/>
              <w:numPr>
                <w:ilvl w:val="0"/>
                <w:numId w:val="14"/>
              </w:numPr>
              <w:ind w:left="600"/>
              <w:jc w:val="both"/>
              <w:rPr>
                <w:sz w:val="24"/>
                <w:szCs w:val="24"/>
                <w:lang w:eastAsia="zh-CN"/>
              </w:rPr>
            </w:pPr>
            <w:r w:rsidRPr="009678E3">
              <w:rPr>
                <w:sz w:val="24"/>
                <w:szCs w:val="24"/>
                <w:lang w:eastAsia="zh-CN"/>
              </w:rPr>
              <w:t>The face-to-face sessions are an opportunity to untangle complex concepts and provide students with an opportunity to apply the knowledge acquired in the preceding weeks.  During the face-to-face sessions student</w:t>
            </w:r>
            <w:r w:rsidR="00580A4B" w:rsidRPr="009678E3">
              <w:rPr>
                <w:sz w:val="24"/>
                <w:szCs w:val="24"/>
                <w:lang w:eastAsia="zh-CN"/>
              </w:rPr>
              <w:t>s</w:t>
            </w:r>
            <w:r w:rsidRPr="009678E3">
              <w:rPr>
                <w:sz w:val="24"/>
                <w:szCs w:val="24"/>
                <w:lang w:eastAsia="zh-CN"/>
              </w:rPr>
              <w:t xml:space="preserve"> can be expected to: </w:t>
            </w:r>
          </w:p>
          <w:p w14:paraId="530F56ED" w14:textId="77777777" w:rsidR="00AF3ADC" w:rsidRPr="00AF3ADC" w:rsidRDefault="00AF3ADC" w:rsidP="00AF3ADC">
            <w:pPr>
              <w:pStyle w:val="ListParagraph"/>
              <w:rPr>
                <w:sz w:val="24"/>
                <w:szCs w:val="24"/>
                <w:lang w:eastAsia="zh-CN"/>
              </w:rPr>
            </w:pPr>
          </w:p>
          <w:p w14:paraId="77915666" w14:textId="77777777" w:rsidR="002C690E" w:rsidRPr="009678E3" w:rsidRDefault="002C690E" w:rsidP="0041656C">
            <w:pPr>
              <w:pStyle w:val="ListParagraph"/>
              <w:numPr>
                <w:ilvl w:val="0"/>
                <w:numId w:val="10"/>
              </w:numPr>
              <w:ind w:left="870"/>
              <w:rPr>
                <w:sz w:val="24"/>
                <w:szCs w:val="24"/>
                <w:lang w:eastAsia="zh-CN"/>
              </w:rPr>
            </w:pPr>
            <w:r w:rsidRPr="009678E3">
              <w:rPr>
                <w:sz w:val="24"/>
                <w:szCs w:val="24"/>
                <w:lang w:eastAsia="zh-CN"/>
              </w:rPr>
              <w:t>Engage in problem solving activities</w:t>
            </w:r>
          </w:p>
          <w:p w14:paraId="1DAC6C23" w14:textId="77777777" w:rsidR="002C690E" w:rsidRPr="009678E3" w:rsidRDefault="002C690E" w:rsidP="0041656C">
            <w:pPr>
              <w:pStyle w:val="ListParagraph"/>
              <w:numPr>
                <w:ilvl w:val="0"/>
                <w:numId w:val="10"/>
              </w:numPr>
              <w:ind w:left="870"/>
              <w:rPr>
                <w:sz w:val="24"/>
                <w:szCs w:val="24"/>
                <w:lang w:eastAsia="zh-CN"/>
              </w:rPr>
            </w:pPr>
            <w:r w:rsidRPr="009678E3">
              <w:rPr>
                <w:sz w:val="24"/>
                <w:szCs w:val="24"/>
                <w:lang w:eastAsia="zh-CN"/>
              </w:rPr>
              <w:t>Engage with reading material to engage in class discussions</w:t>
            </w:r>
          </w:p>
          <w:p w14:paraId="7ABD2F89" w14:textId="77777777" w:rsidR="002C690E" w:rsidRPr="009678E3" w:rsidRDefault="002C690E" w:rsidP="0041656C">
            <w:pPr>
              <w:pStyle w:val="ListParagraph"/>
              <w:numPr>
                <w:ilvl w:val="0"/>
                <w:numId w:val="10"/>
              </w:numPr>
              <w:ind w:left="870"/>
              <w:rPr>
                <w:sz w:val="24"/>
                <w:szCs w:val="24"/>
                <w:lang w:eastAsia="zh-CN"/>
              </w:rPr>
            </w:pPr>
            <w:r w:rsidRPr="009678E3">
              <w:rPr>
                <w:sz w:val="24"/>
                <w:szCs w:val="24"/>
                <w:lang w:eastAsia="zh-CN"/>
              </w:rPr>
              <w:t xml:space="preserve">Review core/complex concepts through applied work. </w:t>
            </w:r>
          </w:p>
          <w:p w14:paraId="7B05AF79" w14:textId="77777777" w:rsidR="00E84C6A" w:rsidRPr="009678E3" w:rsidRDefault="00E84C6A" w:rsidP="0041656C">
            <w:pPr>
              <w:pStyle w:val="ListParagraph"/>
              <w:rPr>
                <w:sz w:val="24"/>
                <w:szCs w:val="24"/>
                <w:lang w:eastAsia="zh-CN"/>
              </w:rPr>
            </w:pPr>
          </w:p>
          <w:p w14:paraId="032F6E72" w14:textId="21DFA3E0" w:rsidR="00E84C6A" w:rsidRPr="009678E3" w:rsidRDefault="00E84C6A" w:rsidP="0041656C">
            <w:pPr>
              <w:ind w:left="60"/>
              <w:rPr>
                <w:sz w:val="24"/>
                <w:szCs w:val="24"/>
                <w:lang w:eastAsia="zh-CN"/>
              </w:rPr>
            </w:pPr>
            <w:r w:rsidRPr="009678E3">
              <w:rPr>
                <w:sz w:val="24"/>
                <w:szCs w:val="24"/>
                <w:lang w:eastAsia="zh-CN"/>
              </w:rPr>
              <w:t xml:space="preserve">Activities on </w:t>
            </w:r>
            <w:r w:rsidR="005E7CF1" w:rsidRPr="009678E3">
              <w:rPr>
                <w:sz w:val="24"/>
                <w:szCs w:val="24"/>
                <w:lang w:eastAsia="zh-CN"/>
              </w:rPr>
              <w:t>Moodle</w:t>
            </w:r>
          </w:p>
          <w:p w14:paraId="573260C2" w14:textId="77777777" w:rsidR="00E84C6A" w:rsidRPr="009678E3" w:rsidRDefault="00E84C6A" w:rsidP="0041656C">
            <w:pPr>
              <w:ind w:left="60"/>
              <w:rPr>
                <w:sz w:val="24"/>
                <w:szCs w:val="24"/>
                <w:lang w:eastAsia="zh-CN"/>
              </w:rPr>
            </w:pPr>
          </w:p>
          <w:p w14:paraId="7AB7A65C" w14:textId="2B131EC1" w:rsidR="00E84C6A" w:rsidRPr="009678E3" w:rsidRDefault="00E84C6A" w:rsidP="0041656C">
            <w:pPr>
              <w:ind w:left="60"/>
              <w:rPr>
                <w:sz w:val="24"/>
                <w:szCs w:val="24"/>
                <w:lang w:eastAsia="zh-CN"/>
              </w:rPr>
            </w:pPr>
            <w:r w:rsidRPr="009678E3">
              <w:rPr>
                <w:sz w:val="24"/>
                <w:szCs w:val="24"/>
                <w:lang w:eastAsia="zh-CN"/>
              </w:rPr>
              <w:t>Forum discussion, group work, videos</w:t>
            </w:r>
            <w:r w:rsidR="005E7CF1">
              <w:rPr>
                <w:sz w:val="24"/>
                <w:szCs w:val="24"/>
                <w:lang w:eastAsia="zh-CN"/>
              </w:rPr>
              <w:t>,</w:t>
            </w:r>
            <w:r w:rsidRPr="009678E3">
              <w:rPr>
                <w:sz w:val="24"/>
                <w:szCs w:val="24"/>
                <w:lang w:eastAsia="zh-CN"/>
              </w:rPr>
              <w:t xml:space="preserve"> etc.</w:t>
            </w:r>
          </w:p>
          <w:p w14:paraId="4DACB333" w14:textId="77777777" w:rsidR="00E84C6A" w:rsidRPr="009678E3" w:rsidRDefault="00E84C6A" w:rsidP="002C690E">
            <w:pPr>
              <w:rPr>
                <w:sz w:val="24"/>
                <w:szCs w:val="24"/>
                <w:lang w:eastAsia="zh-CN"/>
              </w:rPr>
            </w:pPr>
          </w:p>
          <w:p w14:paraId="17BCFBFC" w14:textId="785D9568" w:rsidR="00A426B7" w:rsidRPr="0041656C" w:rsidRDefault="005E7CF1" w:rsidP="002C690E">
            <w:pPr>
              <w:rPr>
                <w:b/>
                <w:sz w:val="24"/>
                <w:szCs w:val="24"/>
                <w:lang w:eastAsia="zh-CN"/>
              </w:rPr>
            </w:pPr>
            <w:r>
              <w:rPr>
                <w:b/>
                <w:sz w:val="24"/>
                <w:szCs w:val="24"/>
                <w:lang w:eastAsia="zh-CN"/>
              </w:rPr>
              <w:t>Research S</w:t>
            </w:r>
            <w:r w:rsidR="002C690E" w:rsidRPr="0041656C">
              <w:rPr>
                <w:b/>
                <w:sz w:val="24"/>
                <w:szCs w:val="24"/>
                <w:lang w:eastAsia="zh-CN"/>
              </w:rPr>
              <w:t xml:space="preserve">upervision: </w:t>
            </w:r>
          </w:p>
          <w:p w14:paraId="6B7FFA86" w14:textId="77777777" w:rsidR="00A426B7" w:rsidRPr="009678E3" w:rsidRDefault="00A426B7" w:rsidP="002C690E">
            <w:pPr>
              <w:rPr>
                <w:sz w:val="24"/>
                <w:szCs w:val="24"/>
                <w:lang w:eastAsia="zh-CN"/>
              </w:rPr>
            </w:pPr>
          </w:p>
          <w:p w14:paraId="0BFA7062" w14:textId="60425C8B" w:rsidR="002C690E" w:rsidRPr="009678E3" w:rsidRDefault="002C690E" w:rsidP="00580A4B">
            <w:pPr>
              <w:rPr>
                <w:sz w:val="24"/>
                <w:szCs w:val="24"/>
                <w:lang w:eastAsia="zh-CN"/>
              </w:rPr>
            </w:pPr>
            <w:r w:rsidRPr="009678E3">
              <w:rPr>
                <w:sz w:val="24"/>
                <w:szCs w:val="24"/>
                <w:lang w:eastAsia="zh-CN"/>
              </w:rPr>
              <w:t>In the final part, students will under</w:t>
            </w:r>
            <w:r w:rsidR="00174181" w:rsidRPr="009678E3">
              <w:rPr>
                <w:sz w:val="24"/>
                <w:szCs w:val="24"/>
                <w:lang w:eastAsia="zh-CN"/>
              </w:rPr>
              <w:t>take a dissertation in a relevant field</w:t>
            </w:r>
            <w:r w:rsidRPr="009678E3">
              <w:rPr>
                <w:sz w:val="24"/>
                <w:szCs w:val="24"/>
                <w:lang w:eastAsia="zh-CN"/>
              </w:rPr>
              <w:t xml:space="preserve"> supervised by one of our tutors with expertise in the area </w:t>
            </w:r>
            <w:r w:rsidR="00580A4B" w:rsidRPr="009678E3">
              <w:rPr>
                <w:sz w:val="24"/>
                <w:szCs w:val="24"/>
                <w:lang w:eastAsia="zh-CN"/>
              </w:rPr>
              <w:t>of the dissertation topic</w:t>
            </w:r>
            <w:r w:rsidRPr="009678E3">
              <w:rPr>
                <w:sz w:val="24"/>
                <w:szCs w:val="24"/>
                <w:lang w:eastAsia="zh-CN"/>
              </w:rPr>
              <w:t xml:space="preserve">. Students will have the opportunity to meet with the supervisor to explore the </w:t>
            </w:r>
            <w:r w:rsidR="00580A4B" w:rsidRPr="009678E3">
              <w:rPr>
                <w:sz w:val="24"/>
                <w:szCs w:val="24"/>
                <w:lang w:eastAsia="zh-CN"/>
              </w:rPr>
              <w:t xml:space="preserve">topic, </w:t>
            </w:r>
            <w:r w:rsidRPr="009678E3">
              <w:rPr>
                <w:sz w:val="24"/>
                <w:szCs w:val="24"/>
                <w:lang w:eastAsia="zh-CN"/>
              </w:rPr>
              <w:t xml:space="preserve">receive guidance on the research and receive feedback on the work as it progresses. </w:t>
            </w:r>
          </w:p>
          <w:p w14:paraId="3F1C90DC" w14:textId="439F48CC" w:rsidR="00213F82" w:rsidRPr="009678E3" w:rsidRDefault="007A5E90" w:rsidP="005D1E8D">
            <w:pPr>
              <w:rPr>
                <w:sz w:val="24"/>
                <w:szCs w:val="24"/>
              </w:rPr>
            </w:pPr>
            <w:r w:rsidRPr="009678E3">
              <w:rPr>
                <w:sz w:val="24"/>
                <w:szCs w:val="24"/>
              </w:rPr>
              <w:t xml:space="preserve"> </w:t>
            </w:r>
            <w:r w:rsidR="006E0965" w:rsidRPr="009678E3">
              <w:rPr>
                <w:sz w:val="24"/>
                <w:szCs w:val="24"/>
              </w:rPr>
              <w:t xml:space="preserve"> </w:t>
            </w:r>
          </w:p>
        </w:tc>
      </w:tr>
      <w:tr w:rsidR="00BA1594" w:rsidRPr="00BA1594" w14:paraId="39EC6638" w14:textId="77777777" w:rsidTr="007C6B4C">
        <w:tc>
          <w:tcPr>
            <w:tcW w:w="9350" w:type="dxa"/>
          </w:tcPr>
          <w:p w14:paraId="5AF9AE5D" w14:textId="77777777" w:rsidR="00213F82" w:rsidRPr="0041656C" w:rsidRDefault="004A2CA6" w:rsidP="004A2CA6">
            <w:pPr>
              <w:rPr>
                <w:b/>
                <w:sz w:val="24"/>
                <w:szCs w:val="24"/>
              </w:rPr>
            </w:pPr>
            <w:r w:rsidRPr="0041656C">
              <w:rPr>
                <w:b/>
                <w:sz w:val="24"/>
                <w:szCs w:val="24"/>
              </w:rPr>
              <w:t xml:space="preserve">Overall Workload: </w:t>
            </w:r>
          </w:p>
          <w:p w14:paraId="37A319C6" w14:textId="77777777" w:rsidR="00213F82" w:rsidRPr="009678E3" w:rsidRDefault="00213F82" w:rsidP="004A2CA6">
            <w:pPr>
              <w:rPr>
                <w:sz w:val="24"/>
                <w:szCs w:val="24"/>
              </w:rPr>
            </w:pPr>
          </w:p>
          <w:p w14:paraId="0720A1AA" w14:textId="037A07F3" w:rsidR="004A2CA6" w:rsidRPr="009678E3" w:rsidRDefault="004A2CA6" w:rsidP="00AF3ADC">
            <w:pPr>
              <w:jc w:val="both"/>
              <w:rPr>
                <w:sz w:val="24"/>
                <w:szCs w:val="24"/>
              </w:rPr>
            </w:pPr>
            <w:r w:rsidRPr="009678E3">
              <w:rPr>
                <w:sz w:val="24"/>
                <w:szCs w:val="24"/>
              </w:rPr>
              <w:t>Your overall workload as a student consists of independent lear</w:t>
            </w:r>
            <w:r w:rsidR="00BF0ECC" w:rsidRPr="009678E3">
              <w:rPr>
                <w:sz w:val="24"/>
                <w:szCs w:val="24"/>
              </w:rPr>
              <w:t>ning, e-learning a</w:t>
            </w:r>
            <w:r w:rsidR="00E84C6A" w:rsidRPr="009678E3">
              <w:rPr>
                <w:sz w:val="24"/>
                <w:szCs w:val="24"/>
              </w:rPr>
              <w:t xml:space="preserve">ctivities </w:t>
            </w:r>
            <w:proofErr w:type="gramStart"/>
            <w:r w:rsidR="00E84C6A" w:rsidRPr="009678E3">
              <w:rPr>
                <w:sz w:val="24"/>
                <w:szCs w:val="24"/>
              </w:rPr>
              <w:t xml:space="preserve">and </w:t>
            </w:r>
            <w:r w:rsidR="00BF0ECC" w:rsidRPr="009678E3">
              <w:rPr>
                <w:sz w:val="24"/>
                <w:szCs w:val="24"/>
              </w:rPr>
              <w:t xml:space="preserve"> </w:t>
            </w:r>
            <w:r w:rsidR="005E7CF1">
              <w:rPr>
                <w:sz w:val="24"/>
                <w:szCs w:val="24"/>
              </w:rPr>
              <w:t>face</w:t>
            </w:r>
            <w:proofErr w:type="gramEnd"/>
            <w:r w:rsidR="005E7CF1">
              <w:rPr>
                <w:sz w:val="24"/>
                <w:szCs w:val="24"/>
              </w:rPr>
              <w:t>-</w:t>
            </w:r>
            <w:r w:rsidRPr="009678E3">
              <w:rPr>
                <w:sz w:val="24"/>
                <w:szCs w:val="24"/>
              </w:rPr>
              <w:t>to</w:t>
            </w:r>
            <w:r w:rsidR="005E7CF1">
              <w:rPr>
                <w:sz w:val="24"/>
                <w:szCs w:val="24"/>
              </w:rPr>
              <w:t>-</w:t>
            </w:r>
            <w:r w:rsidRPr="009678E3">
              <w:rPr>
                <w:sz w:val="24"/>
                <w:szCs w:val="24"/>
              </w:rPr>
              <w:t xml:space="preserve">face sessions. The following gives you an indication of how much time you will need to spend on the different components of your programme at each level. Each ECTS credit taken equates to </w:t>
            </w:r>
            <w:r w:rsidR="00F8278B" w:rsidRPr="009678E3">
              <w:rPr>
                <w:sz w:val="24"/>
                <w:szCs w:val="24"/>
              </w:rPr>
              <w:t>25 hours</w:t>
            </w:r>
            <w:r w:rsidRPr="009678E3">
              <w:rPr>
                <w:sz w:val="24"/>
                <w:szCs w:val="24"/>
              </w:rPr>
              <w:t xml:space="preserve"> of study time.  </w:t>
            </w:r>
          </w:p>
          <w:p w14:paraId="09E6BD58" w14:textId="77777777" w:rsidR="00213F82" w:rsidRPr="009678E3" w:rsidRDefault="00213F82" w:rsidP="004A2CA6">
            <w:pPr>
              <w:rPr>
                <w:sz w:val="24"/>
                <w:szCs w:val="24"/>
              </w:rPr>
            </w:pPr>
          </w:p>
          <w:p w14:paraId="73FA907D" w14:textId="35812851" w:rsidR="004A2CA6" w:rsidRPr="009678E3" w:rsidRDefault="004A2CA6" w:rsidP="004A2CA6">
            <w:pPr>
              <w:rPr>
                <w:sz w:val="24"/>
                <w:szCs w:val="24"/>
              </w:rPr>
            </w:pPr>
            <w:r w:rsidRPr="009678E3">
              <w:rPr>
                <w:sz w:val="24"/>
                <w:szCs w:val="24"/>
              </w:rPr>
              <w:t>The expected study time for this programme will be as follow</w:t>
            </w:r>
            <w:r w:rsidR="005E7CF1">
              <w:rPr>
                <w:sz w:val="24"/>
                <w:szCs w:val="24"/>
              </w:rPr>
              <w:t>-</w:t>
            </w:r>
            <w:r w:rsidRPr="009678E3">
              <w:rPr>
                <w:sz w:val="24"/>
                <w:szCs w:val="24"/>
              </w:rPr>
              <w:t xml:space="preserve">: </w:t>
            </w:r>
          </w:p>
          <w:p w14:paraId="6E85FC1A" w14:textId="77777777" w:rsidR="00213F82" w:rsidRPr="009678E3" w:rsidRDefault="00213F82" w:rsidP="004A2CA6">
            <w:pPr>
              <w:rPr>
                <w:sz w:val="24"/>
                <w:szCs w:val="24"/>
              </w:rPr>
            </w:pPr>
          </w:p>
          <w:p w14:paraId="2525527B" w14:textId="141EA3FA" w:rsidR="004A2CA6" w:rsidRPr="009678E3" w:rsidRDefault="004A2CA6" w:rsidP="00254E49">
            <w:pPr>
              <w:rPr>
                <w:sz w:val="24"/>
                <w:szCs w:val="24"/>
              </w:rPr>
            </w:pPr>
            <w:r w:rsidRPr="009678E3">
              <w:rPr>
                <w:sz w:val="24"/>
                <w:szCs w:val="24"/>
              </w:rPr>
              <w:t>Year 1:</w:t>
            </w:r>
            <w:r w:rsidR="00254E49" w:rsidRPr="009678E3">
              <w:rPr>
                <w:sz w:val="24"/>
                <w:szCs w:val="24"/>
              </w:rPr>
              <w:t xml:space="preserve"> </w:t>
            </w:r>
            <w:r w:rsidRPr="009678E3">
              <w:rPr>
                <w:sz w:val="24"/>
                <w:szCs w:val="24"/>
              </w:rPr>
              <w:t>1,</w:t>
            </w:r>
            <w:r w:rsidR="00254E49" w:rsidRPr="009678E3">
              <w:rPr>
                <w:sz w:val="24"/>
                <w:szCs w:val="24"/>
              </w:rPr>
              <w:t>500 hours for 6</w:t>
            </w:r>
            <w:r w:rsidR="00213F82" w:rsidRPr="009678E3">
              <w:rPr>
                <w:sz w:val="24"/>
                <w:szCs w:val="24"/>
              </w:rPr>
              <w:t xml:space="preserve">0 ECTS </w:t>
            </w:r>
            <w:r w:rsidR="00BF0ECC" w:rsidRPr="009678E3">
              <w:rPr>
                <w:sz w:val="24"/>
                <w:szCs w:val="24"/>
              </w:rPr>
              <w:t>credits.</w:t>
            </w:r>
          </w:p>
          <w:p w14:paraId="23D9F4DA" w14:textId="7F0D4D05" w:rsidR="004A2CA6" w:rsidRPr="009678E3" w:rsidRDefault="004A2CA6" w:rsidP="004A2CA6">
            <w:pPr>
              <w:rPr>
                <w:sz w:val="24"/>
                <w:szCs w:val="24"/>
              </w:rPr>
            </w:pPr>
            <w:r w:rsidRPr="009678E3">
              <w:rPr>
                <w:sz w:val="24"/>
                <w:szCs w:val="24"/>
              </w:rPr>
              <w:t xml:space="preserve">Year 2: </w:t>
            </w:r>
            <w:r w:rsidR="00254E49" w:rsidRPr="009678E3">
              <w:rPr>
                <w:sz w:val="24"/>
                <w:szCs w:val="24"/>
              </w:rPr>
              <w:t>1,500 hours for 60 ECTS credits.</w:t>
            </w:r>
          </w:p>
          <w:p w14:paraId="5A4E37FF" w14:textId="1CE55BB4" w:rsidR="00C27A5D" w:rsidRPr="009678E3" w:rsidRDefault="004A2CA6" w:rsidP="004A2CA6">
            <w:pPr>
              <w:rPr>
                <w:sz w:val="24"/>
                <w:szCs w:val="24"/>
              </w:rPr>
            </w:pPr>
            <w:r w:rsidRPr="009678E3">
              <w:rPr>
                <w:sz w:val="24"/>
                <w:szCs w:val="24"/>
              </w:rPr>
              <w:t>Year 3</w:t>
            </w:r>
            <w:r w:rsidR="00254E49" w:rsidRPr="009678E3">
              <w:rPr>
                <w:sz w:val="24"/>
                <w:szCs w:val="24"/>
              </w:rPr>
              <w:t>: 1,500 hours for 60 ECTS credits.</w:t>
            </w:r>
          </w:p>
          <w:p w14:paraId="25FBC143" w14:textId="77777777" w:rsidR="00254E49" w:rsidRPr="009678E3" w:rsidRDefault="00254E49" w:rsidP="004A2CA6">
            <w:pPr>
              <w:rPr>
                <w:sz w:val="24"/>
                <w:szCs w:val="24"/>
              </w:rPr>
            </w:pPr>
          </w:p>
          <w:p w14:paraId="41046E00" w14:textId="52EE14DE" w:rsidR="00213F82" w:rsidRPr="009678E3" w:rsidRDefault="00213F82" w:rsidP="00AF3ADC">
            <w:pPr>
              <w:jc w:val="both"/>
              <w:rPr>
                <w:sz w:val="24"/>
                <w:szCs w:val="24"/>
              </w:rPr>
            </w:pPr>
            <w:r w:rsidRPr="009678E3">
              <w:rPr>
                <w:sz w:val="24"/>
                <w:szCs w:val="24"/>
              </w:rPr>
              <w:t>Typically, for each year of your degree you will s</w:t>
            </w:r>
            <w:r w:rsidR="005E7CF1">
              <w:rPr>
                <w:sz w:val="24"/>
                <w:szCs w:val="24"/>
              </w:rPr>
              <w:t>pend 0-10% of your time in face-to-</w:t>
            </w:r>
            <w:r w:rsidRPr="009678E3">
              <w:rPr>
                <w:sz w:val="24"/>
                <w:szCs w:val="24"/>
              </w:rPr>
              <w:t>face session</w:t>
            </w:r>
            <w:r w:rsidR="005E7CF1">
              <w:rPr>
                <w:sz w:val="24"/>
                <w:szCs w:val="24"/>
              </w:rPr>
              <w:t>s</w:t>
            </w:r>
            <w:r w:rsidRPr="009678E3">
              <w:rPr>
                <w:sz w:val="24"/>
                <w:szCs w:val="24"/>
              </w:rPr>
              <w:t xml:space="preserve">, 30-40% of your time engaging with e-learning activities and 60% of your time in independent study time. </w:t>
            </w:r>
          </w:p>
          <w:p w14:paraId="6215E741" w14:textId="77777777" w:rsidR="00254E49" w:rsidRPr="009678E3" w:rsidRDefault="00254E49" w:rsidP="00A87397">
            <w:pPr>
              <w:rPr>
                <w:sz w:val="24"/>
                <w:szCs w:val="24"/>
              </w:rPr>
            </w:pPr>
          </w:p>
          <w:p w14:paraId="7D558C31" w14:textId="1BC7CF3D" w:rsidR="00213F82" w:rsidRPr="009678E3" w:rsidRDefault="00213F82" w:rsidP="00A87397">
            <w:pPr>
              <w:rPr>
                <w:sz w:val="24"/>
                <w:szCs w:val="24"/>
              </w:rPr>
            </w:pPr>
            <w:r w:rsidRPr="009678E3">
              <w:rPr>
                <w:sz w:val="24"/>
                <w:szCs w:val="24"/>
              </w:rPr>
              <w:t>A typical study week for a student will involve some</w:t>
            </w:r>
            <w:r w:rsidR="005E7CF1">
              <w:rPr>
                <w:sz w:val="24"/>
                <w:szCs w:val="24"/>
              </w:rPr>
              <w:t xml:space="preserve"> optional face-to-</w:t>
            </w:r>
            <w:r w:rsidR="00A87397" w:rsidRPr="009678E3">
              <w:rPr>
                <w:sz w:val="24"/>
                <w:szCs w:val="24"/>
              </w:rPr>
              <w:t xml:space="preserve">face sessions, required </w:t>
            </w:r>
            <w:r w:rsidRPr="009678E3">
              <w:rPr>
                <w:sz w:val="24"/>
                <w:szCs w:val="24"/>
              </w:rPr>
              <w:t>engagement in online discussion forum, the completion of online activities and independent study time to review attached readings, textbooks</w:t>
            </w:r>
            <w:r w:rsidR="00A87397" w:rsidRPr="009678E3">
              <w:rPr>
                <w:sz w:val="24"/>
                <w:szCs w:val="24"/>
              </w:rPr>
              <w:t xml:space="preserve"> and relevant sections of the module document.</w:t>
            </w:r>
            <w:r w:rsidR="00254E49" w:rsidRPr="009678E3">
              <w:rPr>
                <w:sz w:val="24"/>
                <w:szCs w:val="24"/>
              </w:rPr>
              <w:t xml:space="preserve"> Students should expect to devote </w:t>
            </w:r>
            <w:r w:rsidR="00A426B7" w:rsidRPr="009678E3">
              <w:rPr>
                <w:sz w:val="24"/>
                <w:szCs w:val="24"/>
              </w:rPr>
              <w:t>8 to 12</w:t>
            </w:r>
            <w:r w:rsidR="00254E49" w:rsidRPr="009678E3">
              <w:rPr>
                <w:sz w:val="24"/>
                <w:szCs w:val="24"/>
              </w:rPr>
              <w:t xml:space="preserve"> hours of study time per week per module.</w:t>
            </w:r>
            <w:r w:rsidR="00A426B7" w:rsidRPr="009678E3">
              <w:rPr>
                <w:sz w:val="24"/>
                <w:szCs w:val="24"/>
              </w:rPr>
              <w:t xml:space="preserve"> </w:t>
            </w:r>
          </w:p>
          <w:p w14:paraId="6DA244C9" w14:textId="77777777" w:rsidR="00254E49" w:rsidRPr="009678E3" w:rsidRDefault="00254E49" w:rsidP="00A87397">
            <w:pPr>
              <w:rPr>
                <w:sz w:val="24"/>
                <w:szCs w:val="24"/>
              </w:rPr>
            </w:pPr>
          </w:p>
          <w:p w14:paraId="61FCCA5E" w14:textId="483B1DA5" w:rsidR="00A426B7" w:rsidRPr="009678E3" w:rsidRDefault="00A426B7" w:rsidP="00A87397">
            <w:pPr>
              <w:rPr>
                <w:sz w:val="24"/>
                <w:szCs w:val="24"/>
              </w:rPr>
            </w:pPr>
            <w:r w:rsidRPr="009678E3">
              <w:rPr>
                <w:sz w:val="24"/>
                <w:szCs w:val="24"/>
              </w:rPr>
              <w:t xml:space="preserve">These are indicative and may vary from student to student. </w:t>
            </w:r>
          </w:p>
        </w:tc>
      </w:tr>
    </w:tbl>
    <w:p w14:paraId="3D1A45AA" w14:textId="77777777" w:rsidR="00C27A5D" w:rsidRPr="00BA1594" w:rsidRDefault="00C27A5D">
      <w:pPr>
        <w:rPr>
          <w:b/>
          <w:sz w:val="24"/>
          <w:szCs w:val="24"/>
        </w:rPr>
      </w:pPr>
    </w:p>
    <w:tbl>
      <w:tblPr>
        <w:tblStyle w:val="TableGrid"/>
        <w:tblW w:w="0" w:type="auto"/>
        <w:tblLook w:val="04A0" w:firstRow="1" w:lastRow="0" w:firstColumn="1" w:lastColumn="0" w:noHBand="0" w:noVBand="1"/>
      </w:tblPr>
      <w:tblGrid>
        <w:gridCol w:w="9350"/>
      </w:tblGrid>
      <w:tr w:rsidR="00BA1594" w:rsidRPr="00BA1594" w14:paraId="01DC144B" w14:textId="77777777" w:rsidTr="00175B3B">
        <w:tc>
          <w:tcPr>
            <w:tcW w:w="9350" w:type="dxa"/>
            <w:shd w:val="clear" w:color="auto" w:fill="F2F2F2" w:themeFill="background1" w:themeFillShade="F2"/>
          </w:tcPr>
          <w:p w14:paraId="33EF6400" w14:textId="77777777" w:rsidR="00175B3B" w:rsidRPr="00BA1594" w:rsidRDefault="007B1FBA" w:rsidP="0041656C">
            <w:pPr>
              <w:pStyle w:val="ListParagraph"/>
              <w:numPr>
                <w:ilvl w:val="0"/>
                <w:numId w:val="2"/>
              </w:numPr>
              <w:ind w:left="690" w:hanging="540"/>
              <w:rPr>
                <w:b/>
                <w:sz w:val="24"/>
                <w:szCs w:val="24"/>
              </w:rPr>
            </w:pPr>
            <w:r w:rsidRPr="00BA1594">
              <w:rPr>
                <w:b/>
                <w:sz w:val="24"/>
                <w:szCs w:val="24"/>
              </w:rPr>
              <w:t>ASSESSMENT STRATEGY</w:t>
            </w:r>
          </w:p>
        </w:tc>
      </w:tr>
      <w:tr w:rsidR="00BA1594" w:rsidRPr="00BA1594" w14:paraId="5C2A38F8" w14:textId="77777777" w:rsidTr="00175B3B">
        <w:tc>
          <w:tcPr>
            <w:tcW w:w="9350" w:type="dxa"/>
          </w:tcPr>
          <w:p w14:paraId="73032EE0" w14:textId="77777777" w:rsidR="00175B3B" w:rsidRPr="00BA1594" w:rsidRDefault="00175B3B">
            <w:pPr>
              <w:rPr>
                <w:b/>
                <w:sz w:val="24"/>
                <w:szCs w:val="24"/>
              </w:rPr>
            </w:pPr>
            <w:r w:rsidRPr="00BA1594">
              <w:rPr>
                <w:b/>
                <w:sz w:val="24"/>
                <w:szCs w:val="24"/>
              </w:rPr>
              <w:t>Assessment Methods</w:t>
            </w:r>
          </w:p>
        </w:tc>
      </w:tr>
      <w:tr w:rsidR="00BA1594" w:rsidRPr="00BA1594" w14:paraId="7A135728" w14:textId="77777777" w:rsidTr="00175B3B">
        <w:tc>
          <w:tcPr>
            <w:tcW w:w="9350" w:type="dxa"/>
          </w:tcPr>
          <w:p w14:paraId="66815443" w14:textId="09A214C8" w:rsidR="00B14B37" w:rsidRDefault="00A426B7" w:rsidP="00A426B7">
            <w:pPr>
              <w:rPr>
                <w:sz w:val="24"/>
                <w:szCs w:val="24"/>
                <w:lang w:eastAsia="zh-CN"/>
              </w:rPr>
            </w:pPr>
            <w:r w:rsidRPr="0041656C">
              <w:rPr>
                <w:sz w:val="24"/>
                <w:szCs w:val="24"/>
                <w:lang w:eastAsia="zh-CN"/>
              </w:rPr>
              <w:t xml:space="preserve">A range of formative and summative assessment exercises are designed to enable you to demonstrate and apply your knowledge and understanding. </w:t>
            </w:r>
          </w:p>
          <w:p w14:paraId="2A03F275" w14:textId="77777777" w:rsidR="00AF3ADC" w:rsidRPr="0041656C" w:rsidRDefault="00AF3ADC" w:rsidP="00A426B7">
            <w:pPr>
              <w:rPr>
                <w:sz w:val="24"/>
                <w:szCs w:val="24"/>
                <w:lang w:eastAsia="zh-CN"/>
              </w:rPr>
            </w:pPr>
          </w:p>
          <w:p w14:paraId="7B49F8B0" w14:textId="5BFA2A96" w:rsidR="00B14B37" w:rsidRPr="0041656C" w:rsidRDefault="00B14B37" w:rsidP="00B14B37">
            <w:pPr>
              <w:rPr>
                <w:sz w:val="24"/>
                <w:szCs w:val="24"/>
                <w:lang w:eastAsia="zh-CN"/>
              </w:rPr>
            </w:pPr>
            <w:r w:rsidRPr="0041656C">
              <w:rPr>
                <w:sz w:val="24"/>
                <w:szCs w:val="24"/>
                <w:lang w:eastAsia="zh-CN"/>
              </w:rPr>
              <w:t>Most modules will consist of a Tutor Marked Assessment component and</w:t>
            </w:r>
            <w:r w:rsidR="00580A4B" w:rsidRPr="0041656C">
              <w:rPr>
                <w:sz w:val="24"/>
                <w:szCs w:val="24"/>
                <w:lang w:eastAsia="zh-CN"/>
              </w:rPr>
              <w:t xml:space="preserve"> an examination. </w:t>
            </w:r>
            <w:proofErr w:type="gramStart"/>
            <w:r w:rsidR="00580A4B" w:rsidRPr="0041656C">
              <w:rPr>
                <w:sz w:val="24"/>
                <w:szCs w:val="24"/>
                <w:lang w:eastAsia="zh-CN"/>
              </w:rPr>
              <w:t xml:space="preserve">TMAs </w:t>
            </w:r>
            <w:r w:rsidR="00140E6D" w:rsidRPr="0041656C">
              <w:rPr>
                <w:sz w:val="24"/>
                <w:szCs w:val="24"/>
                <w:lang w:eastAsia="zh-CN"/>
              </w:rPr>
              <w:t xml:space="preserve"> </w:t>
            </w:r>
            <w:r w:rsidRPr="0041656C">
              <w:rPr>
                <w:sz w:val="24"/>
                <w:szCs w:val="24"/>
                <w:lang w:eastAsia="zh-CN"/>
              </w:rPr>
              <w:t>include</w:t>
            </w:r>
            <w:proofErr w:type="gramEnd"/>
            <w:r w:rsidRPr="0041656C">
              <w:rPr>
                <w:sz w:val="24"/>
                <w:szCs w:val="24"/>
                <w:lang w:eastAsia="zh-CN"/>
              </w:rPr>
              <w:t xml:space="preserve">:  </w:t>
            </w:r>
          </w:p>
          <w:p w14:paraId="0180B9BB" w14:textId="77777777" w:rsidR="00A426B7" w:rsidRPr="0041656C" w:rsidRDefault="00A426B7" w:rsidP="00A426B7">
            <w:pPr>
              <w:pStyle w:val="ListParagraph"/>
              <w:numPr>
                <w:ilvl w:val="0"/>
                <w:numId w:val="11"/>
              </w:numPr>
              <w:rPr>
                <w:sz w:val="24"/>
                <w:szCs w:val="24"/>
                <w:lang w:eastAsia="zh-CN"/>
              </w:rPr>
            </w:pPr>
            <w:r w:rsidRPr="0041656C">
              <w:rPr>
                <w:sz w:val="24"/>
                <w:szCs w:val="24"/>
                <w:lang w:eastAsia="zh-CN"/>
              </w:rPr>
              <w:t>Tests</w:t>
            </w:r>
            <w:r w:rsidRPr="0041656C">
              <w:rPr>
                <w:rFonts w:ascii="Lucida Sans" w:hAnsi="Lucida Sans" w:cs="Times New Roman"/>
                <w:sz w:val="24"/>
                <w:szCs w:val="24"/>
                <w:lang w:eastAsia="zh-CN"/>
              </w:rPr>
              <w:t xml:space="preserve"> </w:t>
            </w:r>
          </w:p>
          <w:p w14:paraId="4261DB4E" w14:textId="77777777" w:rsidR="00A426B7" w:rsidRPr="0041656C" w:rsidRDefault="00A426B7" w:rsidP="00A426B7">
            <w:pPr>
              <w:pStyle w:val="ListParagraph"/>
              <w:numPr>
                <w:ilvl w:val="0"/>
                <w:numId w:val="11"/>
              </w:numPr>
              <w:rPr>
                <w:sz w:val="24"/>
                <w:szCs w:val="24"/>
                <w:lang w:eastAsia="zh-CN"/>
              </w:rPr>
            </w:pPr>
            <w:r w:rsidRPr="0041656C">
              <w:rPr>
                <w:sz w:val="24"/>
                <w:szCs w:val="24"/>
                <w:lang w:eastAsia="zh-CN"/>
              </w:rPr>
              <w:t xml:space="preserve">Essays </w:t>
            </w:r>
          </w:p>
          <w:p w14:paraId="3F2704CC" w14:textId="77777777" w:rsidR="00A426B7" w:rsidRPr="0041656C" w:rsidRDefault="00A426B7" w:rsidP="00A426B7">
            <w:pPr>
              <w:pStyle w:val="ListParagraph"/>
              <w:numPr>
                <w:ilvl w:val="0"/>
                <w:numId w:val="11"/>
              </w:numPr>
              <w:rPr>
                <w:sz w:val="24"/>
                <w:szCs w:val="24"/>
                <w:lang w:eastAsia="zh-CN"/>
              </w:rPr>
            </w:pPr>
            <w:r w:rsidRPr="0041656C">
              <w:rPr>
                <w:sz w:val="24"/>
                <w:szCs w:val="24"/>
                <w:lang w:eastAsia="zh-CN"/>
              </w:rPr>
              <w:t>Projects</w:t>
            </w:r>
          </w:p>
          <w:p w14:paraId="56EFD3A9" w14:textId="08941A2A" w:rsidR="00A426B7" w:rsidRPr="0041656C" w:rsidRDefault="00E84C6A" w:rsidP="00A426B7">
            <w:pPr>
              <w:pStyle w:val="ListParagraph"/>
              <w:numPr>
                <w:ilvl w:val="0"/>
                <w:numId w:val="11"/>
              </w:numPr>
              <w:rPr>
                <w:sz w:val="24"/>
                <w:szCs w:val="24"/>
                <w:lang w:eastAsia="zh-CN"/>
              </w:rPr>
            </w:pPr>
            <w:r w:rsidRPr="0041656C">
              <w:rPr>
                <w:sz w:val="24"/>
                <w:szCs w:val="24"/>
                <w:lang w:eastAsia="zh-CN"/>
              </w:rPr>
              <w:t>Oral practicum</w:t>
            </w:r>
            <w:r w:rsidR="00A426B7" w:rsidRPr="0041656C">
              <w:rPr>
                <w:sz w:val="24"/>
                <w:szCs w:val="24"/>
                <w:lang w:eastAsia="zh-CN"/>
              </w:rPr>
              <w:t xml:space="preserve"> </w:t>
            </w:r>
          </w:p>
          <w:p w14:paraId="4997D429" w14:textId="34BC7023" w:rsidR="00A426B7" w:rsidRPr="0041656C" w:rsidRDefault="00E84C6A" w:rsidP="00A426B7">
            <w:pPr>
              <w:pStyle w:val="ListParagraph"/>
              <w:numPr>
                <w:ilvl w:val="0"/>
                <w:numId w:val="11"/>
              </w:numPr>
              <w:rPr>
                <w:sz w:val="24"/>
                <w:szCs w:val="24"/>
                <w:lang w:eastAsia="zh-CN"/>
              </w:rPr>
            </w:pPr>
            <w:r w:rsidRPr="0041656C">
              <w:rPr>
                <w:sz w:val="24"/>
                <w:szCs w:val="24"/>
                <w:lang w:eastAsia="zh-CN"/>
              </w:rPr>
              <w:t>Portfolio</w:t>
            </w:r>
          </w:p>
          <w:p w14:paraId="60B2F399" w14:textId="77777777" w:rsidR="00A426B7" w:rsidRPr="0041656C" w:rsidRDefault="00A426B7" w:rsidP="00A426B7">
            <w:pPr>
              <w:pStyle w:val="ListParagraph"/>
              <w:numPr>
                <w:ilvl w:val="0"/>
                <w:numId w:val="11"/>
              </w:numPr>
              <w:rPr>
                <w:sz w:val="24"/>
                <w:szCs w:val="24"/>
                <w:lang w:eastAsia="zh-CN"/>
              </w:rPr>
            </w:pPr>
            <w:r w:rsidRPr="0041656C">
              <w:rPr>
                <w:sz w:val="24"/>
                <w:szCs w:val="24"/>
                <w:lang w:eastAsia="zh-CN"/>
              </w:rPr>
              <w:t xml:space="preserve">Team projects </w:t>
            </w:r>
          </w:p>
          <w:p w14:paraId="0430B86A" w14:textId="77777777" w:rsidR="00B14B37" w:rsidRPr="0041656C" w:rsidRDefault="00B14B37" w:rsidP="00B14B37">
            <w:pPr>
              <w:rPr>
                <w:sz w:val="24"/>
                <w:szCs w:val="24"/>
                <w:lang w:eastAsia="zh-CN"/>
              </w:rPr>
            </w:pPr>
          </w:p>
          <w:p w14:paraId="5B85301D" w14:textId="0B0A7A0A" w:rsidR="008B49C2" w:rsidRPr="0041656C" w:rsidRDefault="00B14B37" w:rsidP="00B14B37">
            <w:pPr>
              <w:rPr>
                <w:sz w:val="24"/>
                <w:szCs w:val="24"/>
                <w:lang w:eastAsia="zh-CN"/>
              </w:rPr>
            </w:pPr>
            <w:r w:rsidRPr="0041656C">
              <w:rPr>
                <w:sz w:val="24"/>
                <w:szCs w:val="24"/>
                <w:lang w:eastAsia="zh-CN"/>
              </w:rPr>
              <w:t>In addition to TMAs, this programme in</w:t>
            </w:r>
            <w:r w:rsidR="007F6000" w:rsidRPr="0041656C">
              <w:rPr>
                <w:sz w:val="24"/>
                <w:szCs w:val="24"/>
                <w:lang w:eastAsia="zh-CN"/>
              </w:rPr>
              <w:t xml:space="preserve">cludes final examination for </w:t>
            </w:r>
            <w:proofErr w:type="gramStart"/>
            <w:r w:rsidR="007F6000" w:rsidRPr="0041656C">
              <w:rPr>
                <w:sz w:val="24"/>
                <w:szCs w:val="24"/>
                <w:lang w:eastAsia="zh-CN"/>
              </w:rPr>
              <w:t xml:space="preserve">most </w:t>
            </w:r>
            <w:r w:rsidRPr="0041656C">
              <w:rPr>
                <w:sz w:val="24"/>
                <w:szCs w:val="24"/>
                <w:lang w:eastAsia="zh-CN"/>
              </w:rPr>
              <w:t xml:space="preserve"> module</w:t>
            </w:r>
            <w:r w:rsidR="005E7CF1">
              <w:rPr>
                <w:sz w:val="24"/>
                <w:szCs w:val="24"/>
                <w:lang w:eastAsia="zh-CN"/>
              </w:rPr>
              <w:t>s</w:t>
            </w:r>
            <w:proofErr w:type="gramEnd"/>
            <w:r w:rsidRPr="0041656C">
              <w:rPr>
                <w:sz w:val="24"/>
                <w:szCs w:val="24"/>
                <w:lang w:eastAsia="zh-CN"/>
              </w:rPr>
              <w:t xml:space="preserve"> except the </w:t>
            </w:r>
            <w:r w:rsidR="00A426B7" w:rsidRPr="0041656C">
              <w:rPr>
                <w:sz w:val="24"/>
                <w:szCs w:val="24"/>
                <w:lang w:eastAsia="zh-CN"/>
              </w:rPr>
              <w:t>Final year dissertation</w:t>
            </w:r>
            <w:r w:rsidR="007F6000" w:rsidRPr="0041656C">
              <w:rPr>
                <w:sz w:val="24"/>
                <w:szCs w:val="24"/>
                <w:lang w:eastAsia="zh-CN"/>
              </w:rPr>
              <w:t xml:space="preserve"> module and </w:t>
            </w:r>
            <w:r w:rsidR="005E7CF1">
              <w:rPr>
                <w:sz w:val="24"/>
                <w:szCs w:val="24"/>
                <w:lang w:eastAsia="zh-CN"/>
              </w:rPr>
              <w:t xml:space="preserve">a </w:t>
            </w:r>
            <w:r w:rsidR="007F6000" w:rsidRPr="0041656C">
              <w:rPr>
                <w:sz w:val="24"/>
                <w:szCs w:val="24"/>
                <w:lang w:eastAsia="zh-CN"/>
              </w:rPr>
              <w:t>few others</w:t>
            </w:r>
          </w:p>
          <w:p w14:paraId="1F93AA3F" w14:textId="77777777" w:rsidR="008B49C2" w:rsidRPr="0041656C" w:rsidRDefault="008B49C2" w:rsidP="00175B3B">
            <w:pPr>
              <w:rPr>
                <w:sz w:val="24"/>
                <w:szCs w:val="24"/>
              </w:rPr>
            </w:pPr>
            <w:r w:rsidRPr="0041656C">
              <w:rPr>
                <w:sz w:val="24"/>
                <w:szCs w:val="24"/>
              </w:rPr>
              <w:t xml:space="preserve">  </w:t>
            </w:r>
          </w:p>
          <w:p w14:paraId="7EF6EF5A" w14:textId="63A9810D" w:rsidR="00175B3B" w:rsidRPr="0041656C" w:rsidRDefault="008D49E2" w:rsidP="00175B3B">
            <w:pPr>
              <w:rPr>
                <w:sz w:val="24"/>
                <w:szCs w:val="24"/>
              </w:rPr>
            </w:pPr>
            <w:r w:rsidRPr="0041656C">
              <w:rPr>
                <w:sz w:val="24"/>
                <w:szCs w:val="24"/>
              </w:rPr>
              <w:t xml:space="preserve">Assessment mapping: </w:t>
            </w:r>
            <w:r w:rsidR="007B1FBA" w:rsidRPr="0041656C">
              <w:rPr>
                <w:sz w:val="24"/>
                <w:szCs w:val="24"/>
              </w:rPr>
              <w:t xml:space="preserve"> </w:t>
            </w:r>
            <w:r w:rsidR="00693A1F" w:rsidRPr="0041656C">
              <w:rPr>
                <w:sz w:val="24"/>
                <w:szCs w:val="24"/>
              </w:rPr>
              <w:t>See Appendix</w:t>
            </w:r>
            <w:r w:rsidR="00DB58A0" w:rsidRPr="0041656C">
              <w:rPr>
                <w:sz w:val="24"/>
                <w:szCs w:val="24"/>
              </w:rPr>
              <w:t xml:space="preserve">. </w:t>
            </w:r>
          </w:p>
          <w:p w14:paraId="5C2ED22D" w14:textId="77777777" w:rsidR="008B49C2" w:rsidRPr="00BA1594" w:rsidRDefault="008B49C2" w:rsidP="00175B3B">
            <w:pPr>
              <w:rPr>
                <w:b/>
                <w:sz w:val="24"/>
                <w:szCs w:val="24"/>
              </w:rPr>
            </w:pPr>
          </w:p>
          <w:p w14:paraId="0B41E5A3" w14:textId="77777777" w:rsidR="00A87397" w:rsidRPr="00BA1594" w:rsidRDefault="00A87397" w:rsidP="00175B3B">
            <w:pPr>
              <w:rPr>
                <w:b/>
                <w:sz w:val="24"/>
                <w:szCs w:val="24"/>
              </w:rPr>
            </w:pPr>
          </w:p>
        </w:tc>
      </w:tr>
      <w:tr w:rsidR="00BA1594" w:rsidRPr="00BA1594" w14:paraId="4C728FF0" w14:textId="77777777" w:rsidTr="00175B3B">
        <w:tc>
          <w:tcPr>
            <w:tcW w:w="9350" w:type="dxa"/>
          </w:tcPr>
          <w:p w14:paraId="53039B88" w14:textId="77777777" w:rsidR="00175B3B" w:rsidRPr="00BA1594" w:rsidRDefault="008B49C2">
            <w:pPr>
              <w:rPr>
                <w:b/>
                <w:sz w:val="24"/>
                <w:szCs w:val="24"/>
              </w:rPr>
            </w:pPr>
            <w:r w:rsidRPr="00BA1594">
              <w:rPr>
                <w:b/>
                <w:sz w:val="24"/>
                <w:szCs w:val="24"/>
              </w:rPr>
              <w:t xml:space="preserve">Academic Feedback </w:t>
            </w:r>
          </w:p>
        </w:tc>
      </w:tr>
      <w:tr w:rsidR="00BA1594" w:rsidRPr="00BA1594" w14:paraId="6696752C" w14:textId="77777777" w:rsidTr="00175B3B">
        <w:tc>
          <w:tcPr>
            <w:tcW w:w="9350" w:type="dxa"/>
          </w:tcPr>
          <w:p w14:paraId="6208DABA" w14:textId="26416C67" w:rsidR="00175B3B" w:rsidRPr="005E7CF1" w:rsidRDefault="002F29E4" w:rsidP="00CC3DF8">
            <w:pPr>
              <w:jc w:val="both"/>
              <w:rPr>
                <w:sz w:val="24"/>
                <w:szCs w:val="24"/>
              </w:rPr>
            </w:pPr>
            <w:r w:rsidRPr="005E7CF1">
              <w:rPr>
                <w:sz w:val="24"/>
                <w:szCs w:val="24"/>
              </w:rPr>
              <w:t>Throughout the course of your studies, tutors will provide i</w:t>
            </w:r>
            <w:r w:rsidR="006638FC" w:rsidRPr="005E7CF1">
              <w:rPr>
                <w:sz w:val="24"/>
                <w:szCs w:val="24"/>
              </w:rPr>
              <w:t xml:space="preserve">nformal feedback on your </w:t>
            </w:r>
            <w:r w:rsidRPr="005E7CF1">
              <w:rPr>
                <w:sz w:val="24"/>
                <w:szCs w:val="24"/>
              </w:rPr>
              <w:t>activities and class contributions. Feedback m</w:t>
            </w:r>
            <w:r w:rsidR="0097528B" w:rsidRPr="005E7CF1">
              <w:rPr>
                <w:sz w:val="24"/>
                <w:szCs w:val="24"/>
              </w:rPr>
              <w:t>ay be individual or provided to</w:t>
            </w:r>
            <w:r w:rsidRPr="005E7CF1">
              <w:rPr>
                <w:sz w:val="24"/>
                <w:szCs w:val="24"/>
              </w:rPr>
              <w:t xml:space="preserve"> the class as a whole. </w:t>
            </w:r>
          </w:p>
          <w:p w14:paraId="4D0C9D66" w14:textId="77FF2D8A" w:rsidR="002F29E4" w:rsidRPr="005E7CF1" w:rsidRDefault="002F29E4">
            <w:pPr>
              <w:rPr>
                <w:sz w:val="24"/>
                <w:szCs w:val="24"/>
              </w:rPr>
            </w:pPr>
          </w:p>
          <w:p w14:paraId="2759051D" w14:textId="77777777" w:rsidR="0097528B" w:rsidRPr="005E7CF1" w:rsidRDefault="0097528B" w:rsidP="00CC3DF8">
            <w:pPr>
              <w:jc w:val="both"/>
              <w:rPr>
                <w:sz w:val="24"/>
                <w:szCs w:val="24"/>
              </w:rPr>
            </w:pPr>
            <w:r w:rsidRPr="005E7CF1">
              <w:rPr>
                <w:sz w:val="24"/>
                <w:szCs w:val="24"/>
              </w:rPr>
              <w:t>Each s</w:t>
            </w:r>
            <w:r w:rsidR="002F29E4" w:rsidRPr="005E7CF1">
              <w:rPr>
                <w:sz w:val="24"/>
                <w:szCs w:val="24"/>
              </w:rPr>
              <w:t xml:space="preserve">ummative assessment </w:t>
            </w:r>
            <w:r w:rsidRPr="005E7CF1">
              <w:rPr>
                <w:sz w:val="24"/>
                <w:szCs w:val="24"/>
              </w:rPr>
              <w:t xml:space="preserve">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55429838" w14:textId="77777777" w:rsidR="0097528B" w:rsidRPr="005E7CF1" w:rsidRDefault="0097528B" w:rsidP="0097528B">
            <w:pPr>
              <w:rPr>
                <w:sz w:val="24"/>
                <w:szCs w:val="24"/>
              </w:rPr>
            </w:pPr>
          </w:p>
          <w:p w14:paraId="1382FF05" w14:textId="6ABE4AA8" w:rsidR="002F29E4" w:rsidRPr="005E7CF1" w:rsidRDefault="00B14B37" w:rsidP="00B14B37">
            <w:pPr>
              <w:rPr>
                <w:sz w:val="24"/>
                <w:szCs w:val="24"/>
              </w:rPr>
            </w:pPr>
            <w:r w:rsidRPr="005E7CF1">
              <w:rPr>
                <w:sz w:val="24"/>
                <w:szCs w:val="24"/>
              </w:rPr>
              <w:t>Students will receive writte</w:t>
            </w:r>
            <w:r w:rsidR="00580A4B" w:rsidRPr="005E7CF1">
              <w:rPr>
                <w:sz w:val="24"/>
                <w:szCs w:val="24"/>
              </w:rPr>
              <w:t>n individual feedback on all TMA</w:t>
            </w:r>
            <w:r w:rsidRPr="005E7CF1">
              <w:rPr>
                <w:sz w:val="24"/>
                <w:szCs w:val="24"/>
              </w:rPr>
              <w:t xml:space="preserve"> components. </w:t>
            </w:r>
          </w:p>
          <w:p w14:paraId="08BC0B08" w14:textId="77777777" w:rsidR="00A87397" w:rsidRPr="005E7CF1" w:rsidRDefault="00A87397">
            <w:pPr>
              <w:rPr>
                <w:sz w:val="24"/>
                <w:szCs w:val="24"/>
              </w:rPr>
            </w:pPr>
          </w:p>
          <w:p w14:paraId="30FFF63E" w14:textId="0F2306B6" w:rsidR="00F9576E" w:rsidRPr="005E7CF1" w:rsidRDefault="00F9576E" w:rsidP="00F9576E">
            <w:pPr>
              <w:rPr>
                <w:sz w:val="24"/>
                <w:szCs w:val="24"/>
              </w:rPr>
            </w:pPr>
            <w:r w:rsidRPr="005E7CF1">
              <w:rPr>
                <w:sz w:val="24"/>
                <w:szCs w:val="24"/>
              </w:rPr>
              <w:t xml:space="preserve">The </w:t>
            </w:r>
            <w:r w:rsidR="00AF3ADC" w:rsidRPr="005E7CF1">
              <w:rPr>
                <w:sz w:val="24"/>
                <w:szCs w:val="24"/>
              </w:rPr>
              <w:t xml:space="preserve">University Policy </w:t>
            </w:r>
            <w:r w:rsidRPr="005E7CF1">
              <w:rPr>
                <w:sz w:val="24"/>
                <w:szCs w:val="24"/>
              </w:rPr>
              <w:t xml:space="preserve">on </w:t>
            </w:r>
            <w:r w:rsidR="00AF3ADC" w:rsidRPr="005E7CF1">
              <w:rPr>
                <w:sz w:val="24"/>
                <w:szCs w:val="24"/>
              </w:rPr>
              <w:t xml:space="preserve">Assessment Feedback </w:t>
            </w:r>
            <w:r w:rsidRPr="005E7CF1">
              <w:rPr>
                <w:sz w:val="24"/>
                <w:szCs w:val="24"/>
              </w:rPr>
              <w:t xml:space="preserve">and </w:t>
            </w:r>
            <w:r w:rsidR="00AF3ADC" w:rsidRPr="005E7CF1">
              <w:rPr>
                <w:sz w:val="24"/>
                <w:szCs w:val="24"/>
              </w:rPr>
              <w:t xml:space="preserve">Guidance </w:t>
            </w:r>
            <w:r w:rsidRPr="005E7CF1">
              <w:rPr>
                <w:sz w:val="24"/>
                <w:szCs w:val="24"/>
              </w:rPr>
              <w:t xml:space="preserve">on provisional marks can be found in </w:t>
            </w:r>
            <w:r w:rsidR="00D06603" w:rsidRPr="005E7CF1">
              <w:rPr>
                <w:sz w:val="24"/>
                <w:szCs w:val="24"/>
              </w:rPr>
              <w:t xml:space="preserve"> the </w:t>
            </w:r>
            <w:r w:rsidR="00AF3ADC" w:rsidRPr="005E7CF1">
              <w:rPr>
                <w:sz w:val="24"/>
                <w:szCs w:val="24"/>
              </w:rPr>
              <w:t xml:space="preserve">Rules </w:t>
            </w:r>
            <w:r w:rsidRPr="005E7CF1">
              <w:rPr>
                <w:sz w:val="24"/>
                <w:szCs w:val="24"/>
              </w:rPr>
              <w:t xml:space="preserve">and </w:t>
            </w:r>
            <w:r w:rsidR="00AF3ADC" w:rsidRPr="005E7CF1">
              <w:rPr>
                <w:sz w:val="24"/>
                <w:szCs w:val="24"/>
              </w:rPr>
              <w:t>Regulation</w:t>
            </w:r>
            <w:r w:rsidR="00AF3ADC">
              <w:rPr>
                <w:sz w:val="24"/>
                <w:szCs w:val="24"/>
              </w:rPr>
              <w:t>s</w:t>
            </w:r>
            <w:r w:rsidR="00AF3ADC" w:rsidRPr="005E7CF1">
              <w:rPr>
                <w:sz w:val="24"/>
                <w:szCs w:val="24"/>
              </w:rPr>
              <w:t>/Undergraduate Handbook</w:t>
            </w:r>
            <w:r w:rsidR="00D06603" w:rsidRPr="005E7CF1">
              <w:rPr>
                <w:sz w:val="24"/>
                <w:szCs w:val="24"/>
              </w:rPr>
              <w:t>.</w:t>
            </w:r>
          </w:p>
        </w:tc>
      </w:tr>
      <w:tr w:rsidR="00BA1594" w:rsidRPr="00BA1594" w14:paraId="4439C423" w14:textId="77777777" w:rsidTr="00175B3B">
        <w:tc>
          <w:tcPr>
            <w:tcW w:w="9350" w:type="dxa"/>
          </w:tcPr>
          <w:p w14:paraId="351A1238" w14:textId="77777777" w:rsidR="00F9576E" w:rsidRPr="005E7CF1" w:rsidRDefault="00A87397" w:rsidP="00F9576E">
            <w:pPr>
              <w:rPr>
                <w:b/>
                <w:sz w:val="24"/>
                <w:szCs w:val="24"/>
              </w:rPr>
            </w:pPr>
            <w:r w:rsidRPr="005E7CF1">
              <w:rPr>
                <w:b/>
                <w:sz w:val="24"/>
                <w:szCs w:val="24"/>
              </w:rPr>
              <w:lastRenderedPageBreak/>
              <w:t xml:space="preserve">Late submission, Extension and </w:t>
            </w:r>
            <w:r w:rsidR="00F9576E" w:rsidRPr="005E7CF1">
              <w:rPr>
                <w:b/>
                <w:sz w:val="24"/>
                <w:szCs w:val="24"/>
              </w:rPr>
              <w:t>Re-sit Policy</w:t>
            </w:r>
          </w:p>
        </w:tc>
      </w:tr>
      <w:tr w:rsidR="00BA1594" w:rsidRPr="00BA1594" w14:paraId="5056F1A5" w14:textId="77777777" w:rsidTr="00175B3B">
        <w:tc>
          <w:tcPr>
            <w:tcW w:w="9350" w:type="dxa"/>
          </w:tcPr>
          <w:p w14:paraId="77264BBA" w14:textId="17FBFF12" w:rsidR="00F9576E" w:rsidRPr="005E7CF1" w:rsidRDefault="00F9576E" w:rsidP="00F9576E">
            <w:pPr>
              <w:rPr>
                <w:sz w:val="24"/>
                <w:szCs w:val="24"/>
              </w:rPr>
            </w:pPr>
            <w:r w:rsidRPr="005E7CF1">
              <w:rPr>
                <w:sz w:val="24"/>
                <w:szCs w:val="24"/>
              </w:rPr>
              <w:t xml:space="preserve">The </w:t>
            </w:r>
            <w:r w:rsidR="00AF3ADC" w:rsidRPr="005E7CF1">
              <w:rPr>
                <w:sz w:val="24"/>
                <w:szCs w:val="24"/>
              </w:rPr>
              <w:t xml:space="preserve">University Policy </w:t>
            </w:r>
            <w:r w:rsidRPr="005E7CF1">
              <w:rPr>
                <w:sz w:val="24"/>
                <w:szCs w:val="24"/>
              </w:rPr>
              <w:t xml:space="preserve">on </w:t>
            </w:r>
            <w:r w:rsidR="00AF3ADC" w:rsidRPr="005E7CF1">
              <w:rPr>
                <w:sz w:val="24"/>
                <w:szCs w:val="24"/>
              </w:rPr>
              <w:t>Late Submission</w:t>
            </w:r>
            <w:r w:rsidR="00A87397" w:rsidRPr="005E7CF1">
              <w:rPr>
                <w:sz w:val="24"/>
                <w:szCs w:val="24"/>
              </w:rPr>
              <w:t>, Extension</w:t>
            </w:r>
            <w:r w:rsidRPr="005E7CF1">
              <w:rPr>
                <w:sz w:val="24"/>
                <w:szCs w:val="24"/>
              </w:rPr>
              <w:t xml:space="preserve"> and </w:t>
            </w:r>
            <w:r w:rsidR="00AF3ADC" w:rsidRPr="005E7CF1">
              <w:rPr>
                <w:sz w:val="24"/>
                <w:szCs w:val="24"/>
              </w:rPr>
              <w:t>Re</w:t>
            </w:r>
            <w:r w:rsidRPr="005E7CF1">
              <w:rPr>
                <w:sz w:val="24"/>
                <w:szCs w:val="24"/>
              </w:rPr>
              <w:t xml:space="preserve">-sits can be found in </w:t>
            </w:r>
            <w:bookmarkStart w:id="0" w:name="_GoBack"/>
            <w:bookmarkEnd w:id="0"/>
            <w:r w:rsidR="001064E3">
              <w:rPr>
                <w:sz w:val="24"/>
                <w:szCs w:val="24"/>
              </w:rPr>
              <w:t xml:space="preserve">the </w:t>
            </w:r>
            <w:proofErr w:type="gramStart"/>
            <w:r w:rsidR="001064E3" w:rsidRPr="005E7CF1">
              <w:rPr>
                <w:sz w:val="24"/>
                <w:szCs w:val="24"/>
              </w:rPr>
              <w:t>respective</w:t>
            </w:r>
            <w:r w:rsidR="00AF3ADC">
              <w:rPr>
                <w:sz w:val="24"/>
                <w:szCs w:val="24"/>
              </w:rPr>
              <w:t xml:space="preserve"> </w:t>
            </w:r>
            <w:r w:rsidR="00CC3DF8">
              <w:rPr>
                <w:sz w:val="24"/>
                <w:szCs w:val="24"/>
              </w:rPr>
              <w:t xml:space="preserve"> </w:t>
            </w:r>
            <w:r w:rsidR="00AF3ADC">
              <w:rPr>
                <w:sz w:val="24"/>
                <w:szCs w:val="24"/>
              </w:rPr>
              <w:t>section</w:t>
            </w:r>
            <w:proofErr w:type="gramEnd"/>
            <w:r w:rsidR="00AF3ADC">
              <w:rPr>
                <w:sz w:val="24"/>
                <w:szCs w:val="24"/>
              </w:rPr>
              <w:t xml:space="preserve"> </w:t>
            </w:r>
            <w:r w:rsidRPr="005E7CF1">
              <w:rPr>
                <w:sz w:val="24"/>
                <w:szCs w:val="24"/>
              </w:rPr>
              <w:t>of the Rules and Regulation</w:t>
            </w:r>
            <w:r w:rsidR="00AF3ADC">
              <w:rPr>
                <w:sz w:val="24"/>
                <w:szCs w:val="24"/>
              </w:rPr>
              <w:t>s</w:t>
            </w:r>
            <w:r w:rsidRPr="005E7CF1">
              <w:rPr>
                <w:sz w:val="24"/>
                <w:szCs w:val="24"/>
              </w:rPr>
              <w:t>/</w:t>
            </w:r>
            <w:r w:rsidR="00AF3ADC" w:rsidRPr="005E7CF1">
              <w:rPr>
                <w:sz w:val="24"/>
                <w:szCs w:val="24"/>
              </w:rPr>
              <w:t>Undergraduate Handbook</w:t>
            </w:r>
            <w:r w:rsidR="00AF3ADC">
              <w:rPr>
                <w:sz w:val="24"/>
                <w:szCs w:val="24"/>
              </w:rPr>
              <w:t>.</w:t>
            </w:r>
          </w:p>
          <w:p w14:paraId="133416AF" w14:textId="77777777" w:rsidR="00F9576E" w:rsidRPr="005E7CF1" w:rsidRDefault="00F9576E">
            <w:pPr>
              <w:rPr>
                <w:sz w:val="24"/>
                <w:szCs w:val="24"/>
              </w:rPr>
            </w:pPr>
          </w:p>
        </w:tc>
      </w:tr>
      <w:tr w:rsidR="00BA1594" w:rsidRPr="00BA1594" w14:paraId="1D831976" w14:textId="77777777" w:rsidTr="00175B3B">
        <w:tc>
          <w:tcPr>
            <w:tcW w:w="9350" w:type="dxa"/>
          </w:tcPr>
          <w:p w14:paraId="32811804" w14:textId="58DC25EC" w:rsidR="00F9576E" w:rsidRPr="005E7CF1" w:rsidRDefault="00F9576E" w:rsidP="008D49E2">
            <w:pPr>
              <w:rPr>
                <w:b/>
                <w:sz w:val="24"/>
                <w:szCs w:val="24"/>
              </w:rPr>
            </w:pPr>
            <w:r w:rsidRPr="005E7CF1">
              <w:rPr>
                <w:b/>
                <w:sz w:val="24"/>
                <w:szCs w:val="24"/>
              </w:rPr>
              <w:t>Special Circumstances</w:t>
            </w:r>
          </w:p>
        </w:tc>
      </w:tr>
      <w:tr w:rsidR="00BA1594" w:rsidRPr="00BA1594" w14:paraId="056E1BCF" w14:textId="77777777" w:rsidTr="00175B3B">
        <w:tc>
          <w:tcPr>
            <w:tcW w:w="9350" w:type="dxa"/>
          </w:tcPr>
          <w:p w14:paraId="3CFB084C" w14:textId="5D0E09F4" w:rsidR="00F9576E" w:rsidRDefault="00F9576E" w:rsidP="00AF3ADC">
            <w:pPr>
              <w:rPr>
                <w:sz w:val="24"/>
                <w:szCs w:val="24"/>
              </w:rPr>
            </w:pPr>
            <w:r w:rsidRPr="005E7CF1">
              <w:rPr>
                <w:sz w:val="24"/>
                <w:szCs w:val="24"/>
              </w:rPr>
              <w:t xml:space="preserve">The </w:t>
            </w:r>
            <w:r w:rsidR="00AF3ADC" w:rsidRPr="005E7CF1">
              <w:rPr>
                <w:sz w:val="24"/>
                <w:szCs w:val="24"/>
              </w:rPr>
              <w:t>University Policy</w:t>
            </w:r>
            <w:r w:rsidRPr="005E7CF1">
              <w:rPr>
                <w:sz w:val="24"/>
                <w:szCs w:val="24"/>
              </w:rPr>
              <w:t xml:space="preserve"> on </w:t>
            </w:r>
            <w:r w:rsidR="00AF3ADC" w:rsidRPr="005E7CF1">
              <w:rPr>
                <w:sz w:val="24"/>
                <w:szCs w:val="24"/>
              </w:rPr>
              <w:t>Special Circu</w:t>
            </w:r>
            <w:r w:rsidRPr="005E7CF1">
              <w:rPr>
                <w:sz w:val="24"/>
                <w:szCs w:val="24"/>
              </w:rPr>
              <w:t xml:space="preserve">mstance can be found in </w:t>
            </w:r>
            <w:r w:rsidR="00AF3ADC">
              <w:rPr>
                <w:sz w:val="24"/>
                <w:szCs w:val="24"/>
              </w:rPr>
              <w:t>the respective section</w:t>
            </w:r>
            <w:r w:rsidRPr="005E7CF1">
              <w:rPr>
                <w:sz w:val="24"/>
                <w:szCs w:val="24"/>
              </w:rPr>
              <w:t xml:space="preserve"> of the Rules and Regulation</w:t>
            </w:r>
            <w:r w:rsidR="00AF3ADC">
              <w:rPr>
                <w:sz w:val="24"/>
                <w:szCs w:val="24"/>
              </w:rPr>
              <w:t>s</w:t>
            </w:r>
            <w:r w:rsidRPr="005E7CF1">
              <w:rPr>
                <w:sz w:val="24"/>
                <w:szCs w:val="24"/>
              </w:rPr>
              <w:t>/</w:t>
            </w:r>
            <w:r w:rsidR="00AF3ADC" w:rsidRPr="005E7CF1">
              <w:rPr>
                <w:sz w:val="24"/>
                <w:szCs w:val="24"/>
              </w:rPr>
              <w:t>Undergraduate Handbook</w:t>
            </w:r>
            <w:r w:rsidR="00AF3ADC">
              <w:rPr>
                <w:sz w:val="24"/>
                <w:szCs w:val="24"/>
              </w:rPr>
              <w:t>.</w:t>
            </w:r>
          </w:p>
          <w:p w14:paraId="174677C9" w14:textId="4E235830" w:rsidR="00AF3ADC" w:rsidRPr="005E7CF1" w:rsidRDefault="00AF3ADC" w:rsidP="00AF3ADC">
            <w:pPr>
              <w:rPr>
                <w:sz w:val="24"/>
                <w:szCs w:val="24"/>
              </w:rPr>
            </w:pPr>
          </w:p>
        </w:tc>
      </w:tr>
      <w:tr w:rsidR="00BA1594" w:rsidRPr="00BA1594" w14:paraId="2C7DE9B5" w14:textId="77777777" w:rsidTr="00175B3B">
        <w:tc>
          <w:tcPr>
            <w:tcW w:w="9350" w:type="dxa"/>
          </w:tcPr>
          <w:p w14:paraId="6C2D9A1B" w14:textId="0DA65353" w:rsidR="003005F6" w:rsidRPr="00BA1594" w:rsidRDefault="003005F6" w:rsidP="00F9576E">
            <w:pPr>
              <w:rPr>
                <w:b/>
                <w:sz w:val="24"/>
                <w:szCs w:val="24"/>
              </w:rPr>
            </w:pPr>
            <w:r w:rsidRPr="00BA1594">
              <w:rPr>
                <w:b/>
                <w:sz w:val="24"/>
                <w:szCs w:val="24"/>
              </w:rPr>
              <w:t xml:space="preserve">Continuous </w:t>
            </w:r>
            <w:r w:rsidR="00AF3ADC" w:rsidRPr="00BA1594">
              <w:rPr>
                <w:b/>
                <w:sz w:val="24"/>
                <w:szCs w:val="24"/>
              </w:rPr>
              <w:t xml:space="preserve">Assessment </w:t>
            </w:r>
            <w:r w:rsidRPr="00BA1594">
              <w:rPr>
                <w:b/>
                <w:sz w:val="24"/>
                <w:szCs w:val="24"/>
              </w:rPr>
              <w:t>and Exam Regulations</w:t>
            </w:r>
          </w:p>
        </w:tc>
      </w:tr>
      <w:tr w:rsidR="00BA1594" w:rsidRPr="00BA1594" w14:paraId="25C5A2DC" w14:textId="77777777" w:rsidTr="00175B3B">
        <w:tc>
          <w:tcPr>
            <w:tcW w:w="9350" w:type="dxa"/>
          </w:tcPr>
          <w:p w14:paraId="391A0C97" w14:textId="5A71B492" w:rsidR="003005F6" w:rsidRDefault="003005F6" w:rsidP="00AF3ADC">
            <w:pPr>
              <w:rPr>
                <w:sz w:val="24"/>
                <w:szCs w:val="24"/>
              </w:rPr>
            </w:pPr>
            <w:r w:rsidRPr="00AF3ADC">
              <w:rPr>
                <w:sz w:val="24"/>
                <w:szCs w:val="24"/>
              </w:rPr>
              <w:t xml:space="preserve">The </w:t>
            </w:r>
            <w:r w:rsidR="00AF3ADC" w:rsidRPr="00AF3ADC">
              <w:rPr>
                <w:sz w:val="24"/>
                <w:szCs w:val="24"/>
              </w:rPr>
              <w:t>University Regu</w:t>
            </w:r>
            <w:r w:rsidRPr="00AF3ADC">
              <w:rPr>
                <w:sz w:val="24"/>
                <w:szCs w:val="24"/>
              </w:rPr>
              <w:t xml:space="preserve">lations on </w:t>
            </w:r>
            <w:r w:rsidR="00AF3ADC" w:rsidRPr="00AF3ADC">
              <w:rPr>
                <w:sz w:val="24"/>
                <w:szCs w:val="24"/>
              </w:rPr>
              <w:t xml:space="preserve">Continuous Assessment </w:t>
            </w:r>
            <w:r w:rsidRPr="00AF3ADC">
              <w:rPr>
                <w:sz w:val="24"/>
                <w:szCs w:val="24"/>
              </w:rPr>
              <w:t xml:space="preserve">and </w:t>
            </w:r>
            <w:r w:rsidR="00AF3ADC" w:rsidRPr="00AF3ADC">
              <w:rPr>
                <w:sz w:val="24"/>
                <w:szCs w:val="24"/>
              </w:rPr>
              <w:t xml:space="preserve">Examination </w:t>
            </w:r>
            <w:r w:rsidRPr="00AF3ADC">
              <w:rPr>
                <w:sz w:val="24"/>
                <w:szCs w:val="24"/>
              </w:rPr>
              <w:t xml:space="preserve">can be found in </w:t>
            </w:r>
            <w:r w:rsidR="00AF3ADC">
              <w:rPr>
                <w:sz w:val="24"/>
                <w:szCs w:val="24"/>
              </w:rPr>
              <w:t xml:space="preserve">the respective </w:t>
            </w:r>
            <w:r w:rsidR="00AF3ADC" w:rsidRPr="00AF3ADC">
              <w:rPr>
                <w:sz w:val="24"/>
                <w:szCs w:val="24"/>
              </w:rPr>
              <w:t>section of</w:t>
            </w:r>
            <w:r w:rsidRPr="00AF3ADC">
              <w:rPr>
                <w:sz w:val="24"/>
                <w:szCs w:val="24"/>
              </w:rPr>
              <w:t xml:space="preserve"> the Rules and Regulation</w:t>
            </w:r>
            <w:r w:rsidR="00AF3ADC">
              <w:rPr>
                <w:sz w:val="24"/>
                <w:szCs w:val="24"/>
              </w:rPr>
              <w:t>s</w:t>
            </w:r>
            <w:r w:rsidRPr="00AF3ADC">
              <w:rPr>
                <w:sz w:val="24"/>
                <w:szCs w:val="24"/>
              </w:rPr>
              <w:t>/</w:t>
            </w:r>
            <w:r w:rsidR="00AF3ADC" w:rsidRPr="00AF3ADC">
              <w:rPr>
                <w:sz w:val="24"/>
                <w:szCs w:val="24"/>
              </w:rPr>
              <w:t>Undergraduate Handbook</w:t>
            </w:r>
            <w:r w:rsidR="00AF3ADC">
              <w:rPr>
                <w:sz w:val="24"/>
                <w:szCs w:val="24"/>
              </w:rPr>
              <w:t>.</w:t>
            </w:r>
          </w:p>
          <w:p w14:paraId="1FFC1BDD" w14:textId="15B76E95" w:rsidR="00AF3ADC" w:rsidRPr="00AF3ADC" w:rsidRDefault="00AF3ADC" w:rsidP="00AF3ADC">
            <w:pPr>
              <w:rPr>
                <w:sz w:val="24"/>
                <w:szCs w:val="24"/>
              </w:rPr>
            </w:pPr>
          </w:p>
        </w:tc>
      </w:tr>
    </w:tbl>
    <w:p w14:paraId="79B37D15" w14:textId="12C3D4E6" w:rsidR="007502A1" w:rsidRDefault="007502A1">
      <w:pPr>
        <w:rPr>
          <w:b/>
          <w:sz w:val="24"/>
          <w:szCs w:val="24"/>
        </w:rPr>
      </w:pPr>
    </w:p>
    <w:tbl>
      <w:tblPr>
        <w:tblStyle w:val="TableGrid"/>
        <w:tblW w:w="0" w:type="auto"/>
        <w:tblLook w:val="04A0" w:firstRow="1" w:lastRow="0" w:firstColumn="1" w:lastColumn="0" w:noHBand="0" w:noVBand="1"/>
      </w:tblPr>
      <w:tblGrid>
        <w:gridCol w:w="9350"/>
      </w:tblGrid>
      <w:tr w:rsidR="00BA1594" w:rsidRPr="00BA1594" w14:paraId="2A1A4EFD" w14:textId="77777777" w:rsidTr="00F8278B">
        <w:tc>
          <w:tcPr>
            <w:tcW w:w="9350" w:type="dxa"/>
            <w:shd w:val="clear" w:color="auto" w:fill="F2F2F2" w:themeFill="background1" w:themeFillShade="F2"/>
          </w:tcPr>
          <w:p w14:paraId="68966C08" w14:textId="77777777" w:rsidR="00F8278B" w:rsidRDefault="006A486F" w:rsidP="00F8278B">
            <w:pPr>
              <w:pStyle w:val="ListParagraph"/>
              <w:numPr>
                <w:ilvl w:val="0"/>
                <w:numId w:val="2"/>
              </w:numPr>
              <w:rPr>
                <w:b/>
                <w:sz w:val="24"/>
                <w:szCs w:val="24"/>
              </w:rPr>
            </w:pPr>
            <w:r w:rsidRPr="00BA1594">
              <w:rPr>
                <w:b/>
                <w:sz w:val="24"/>
                <w:szCs w:val="24"/>
              </w:rPr>
              <w:t>ACADEMIC MISCONDUCT</w:t>
            </w:r>
          </w:p>
          <w:p w14:paraId="49C500CD" w14:textId="77777777" w:rsidR="000A4F76" w:rsidRDefault="000A4F76" w:rsidP="000A4F76">
            <w:pPr>
              <w:pStyle w:val="ListParagraph"/>
              <w:rPr>
                <w:b/>
                <w:sz w:val="24"/>
                <w:szCs w:val="24"/>
              </w:rPr>
            </w:pPr>
          </w:p>
          <w:p w14:paraId="32A41761" w14:textId="77777777" w:rsidR="000A4F76" w:rsidRPr="00AF3ADC" w:rsidRDefault="000A4F76" w:rsidP="00AF3ADC">
            <w:pPr>
              <w:autoSpaceDE w:val="0"/>
              <w:autoSpaceDN w:val="0"/>
              <w:adjustRightInd w:val="0"/>
              <w:jc w:val="both"/>
              <w:rPr>
                <w:rFonts w:ascii="Calibri" w:hAnsi="Calibri" w:cs="Calibri"/>
                <w:sz w:val="24"/>
                <w:szCs w:val="24"/>
              </w:rPr>
            </w:pPr>
            <w:r w:rsidRPr="00AF3ADC">
              <w:rPr>
                <w:rFonts w:ascii="Calibri" w:hAnsi="Calibri" w:cs="Calibri"/>
                <w:sz w:val="24"/>
                <w:szCs w:val="24"/>
              </w:rPr>
              <w:t xml:space="preserve">As a safeguard to the quality and standard of Open University’s qualifications and awards, the university takes any incidence of academic misconduct seriously and will investigate any reported case. </w:t>
            </w:r>
          </w:p>
          <w:p w14:paraId="5C21B995" w14:textId="77777777" w:rsidR="000A4F76" w:rsidRPr="00AF3ADC" w:rsidRDefault="000A4F76" w:rsidP="000A4F76">
            <w:pPr>
              <w:pStyle w:val="ListParagraph"/>
              <w:autoSpaceDE w:val="0"/>
              <w:autoSpaceDN w:val="0"/>
              <w:adjustRightInd w:val="0"/>
              <w:ind w:left="450"/>
              <w:rPr>
                <w:rFonts w:ascii="Calibri" w:hAnsi="Calibri" w:cs="Calibri"/>
                <w:sz w:val="24"/>
                <w:szCs w:val="24"/>
              </w:rPr>
            </w:pPr>
          </w:p>
          <w:p w14:paraId="14D95EB3" w14:textId="77777777" w:rsidR="000A4F76" w:rsidRPr="00AF3ADC" w:rsidRDefault="000A4F76" w:rsidP="00AF3ADC">
            <w:pPr>
              <w:autoSpaceDE w:val="0"/>
              <w:autoSpaceDN w:val="0"/>
              <w:adjustRightInd w:val="0"/>
              <w:jc w:val="both"/>
              <w:rPr>
                <w:rFonts w:ascii="Calibri" w:hAnsi="Calibri" w:cs="Calibri"/>
                <w:sz w:val="24"/>
                <w:szCs w:val="24"/>
              </w:rPr>
            </w:pPr>
            <w:r w:rsidRPr="00AF3ADC">
              <w:rPr>
                <w:rFonts w:ascii="Calibri" w:hAnsi="Calibri" w:cs="Calibri"/>
                <w:sz w:val="24"/>
                <w:szCs w:val="24"/>
              </w:rPr>
              <w:t xml:space="preserve">Academic Misconduct refers to any activity where a student, through unpermitted means, seeks to gain an advantage in the completion of an assessment. </w:t>
            </w:r>
            <w:r w:rsidRPr="00AF3ADC">
              <w:rPr>
                <w:sz w:val="24"/>
                <w:szCs w:val="24"/>
              </w:rPr>
              <w:t>Any unpermitted action will be considered as academic misconduct when occurring during a formal examination, a TMA, or any other form of assessment considered by the Board of Examiners and undertaken in pursuit of a University qualification or award.</w:t>
            </w:r>
            <w:r w:rsidRPr="00AF3ADC">
              <w:rPr>
                <w:rFonts w:ascii="Calibri" w:hAnsi="Calibri" w:cs="Calibri"/>
                <w:sz w:val="24"/>
                <w:szCs w:val="24"/>
              </w:rPr>
              <w:t xml:space="preserve"> </w:t>
            </w:r>
          </w:p>
          <w:p w14:paraId="7212BD22" w14:textId="77777777" w:rsidR="000A4F76" w:rsidRPr="00AF3ADC" w:rsidRDefault="000A4F76" w:rsidP="000A4F76">
            <w:pPr>
              <w:rPr>
                <w:b/>
                <w:sz w:val="24"/>
                <w:szCs w:val="24"/>
              </w:rPr>
            </w:pPr>
          </w:p>
          <w:p w14:paraId="53EEC5D3" w14:textId="6D7C2872" w:rsidR="000A4F76" w:rsidRPr="00AF3ADC" w:rsidRDefault="000A4F76" w:rsidP="000A4F76">
            <w:pPr>
              <w:rPr>
                <w:sz w:val="24"/>
                <w:szCs w:val="24"/>
              </w:rPr>
            </w:pPr>
            <w:r w:rsidRPr="00AF3ADC">
              <w:rPr>
                <w:b/>
                <w:sz w:val="24"/>
                <w:szCs w:val="24"/>
              </w:rPr>
              <w:t>Plagiarism (</w:t>
            </w:r>
            <w:r w:rsidRPr="00AF3ADC">
              <w:rPr>
                <w:sz w:val="24"/>
                <w:szCs w:val="24"/>
              </w:rPr>
              <w:t>using, intentionally or unintentionally another person</w:t>
            </w:r>
            <w:r w:rsidR="00AF3ADC">
              <w:rPr>
                <w:sz w:val="24"/>
                <w:szCs w:val="24"/>
              </w:rPr>
              <w:t>’s</w:t>
            </w:r>
            <w:r w:rsidRPr="00AF3ADC">
              <w:rPr>
                <w:sz w:val="24"/>
                <w:szCs w:val="24"/>
              </w:rPr>
              <w:t xml:space="preserve"> work and presenting it as </w:t>
            </w:r>
            <w:r w:rsidR="00AF3ADC">
              <w:rPr>
                <w:sz w:val="24"/>
                <w:szCs w:val="24"/>
              </w:rPr>
              <w:t>one'</w:t>
            </w:r>
            <w:r w:rsidRPr="00AF3ADC">
              <w:rPr>
                <w:sz w:val="24"/>
                <w:szCs w:val="24"/>
              </w:rPr>
              <w:t xml:space="preserve"> own) will be systematically checked through an automated plagiarism detection software: Turnitin. </w:t>
            </w:r>
          </w:p>
          <w:p w14:paraId="0A280EE4" w14:textId="77777777" w:rsidR="000A4F76" w:rsidRPr="00AF3ADC" w:rsidRDefault="000A4F76" w:rsidP="000A4F76">
            <w:pPr>
              <w:rPr>
                <w:b/>
                <w:sz w:val="24"/>
                <w:szCs w:val="24"/>
              </w:rPr>
            </w:pPr>
            <w:r w:rsidRPr="00AF3ADC">
              <w:rPr>
                <w:b/>
                <w:sz w:val="24"/>
                <w:szCs w:val="24"/>
              </w:rPr>
              <w:t xml:space="preserve">See section 30 </w:t>
            </w:r>
            <w:hyperlink r:id="rId8" w:history="1">
              <w:r w:rsidRPr="00AF3ADC">
                <w:rPr>
                  <w:sz w:val="24"/>
                  <w:szCs w:val="24"/>
                  <w:u w:val="single"/>
                </w:rPr>
                <w:t>http://www.open.ac.mu/wp-content/uploads/2018/08/2nd-version-General-rules-OPEN-UNIVERSITY-of-MAURITIUS-2015.pdf</w:t>
              </w:r>
            </w:hyperlink>
          </w:p>
          <w:p w14:paraId="3DCFEF22" w14:textId="77777777" w:rsidR="000A4F76" w:rsidRPr="00AF3ADC" w:rsidRDefault="000A4F76" w:rsidP="000A4F76">
            <w:pPr>
              <w:rPr>
                <w:b/>
                <w:sz w:val="24"/>
                <w:szCs w:val="24"/>
              </w:rPr>
            </w:pPr>
          </w:p>
          <w:p w14:paraId="6D15CEEE" w14:textId="77777777" w:rsidR="000A4F76" w:rsidRPr="00AF3ADC" w:rsidRDefault="000A4F76" w:rsidP="000A4F76">
            <w:pPr>
              <w:rPr>
                <w:b/>
                <w:sz w:val="24"/>
                <w:szCs w:val="24"/>
              </w:rPr>
            </w:pPr>
            <w:r w:rsidRPr="00AF3ADC">
              <w:rPr>
                <w:b/>
                <w:sz w:val="24"/>
                <w:szCs w:val="24"/>
              </w:rPr>
              <w:t xml:space="preserve">For a list of all academic misconducts see section 23.3 of the University Regulations. </w:t>
            </w:r>
          </w:p>
          <w:p w14:paraId="78B069A8" w14:textId="77777777" w:rsidR="000A4F76" w:rsidRPr="00AF3ADC" w:rsidRDefault="000A4F76" w:rsidP="000A4F76">
            <w:pPr>
              <w:rPr>
                <w:b/>
                <w:sz w:val="24"/>
                <w:szCs w:val="24"/>
              </w:rPr>
            </w:pPr>
          </w:p>
          <w:p w14:paraId="22D25323" w14:textId="77777777" w:rsidR="000A4F76" w:rsidRPr="00AF3ADC" w:rsidRDefault="000A4F76" w:rsidP="000A4F76">
            <w:pPr>
              <w:rPr>
                <w:b/>
                <w:sz w:val="24"/>
                <w:szCs w:val="24"/>
              </w:rPr>
            </w:pPr>
            <w:r w:rsidRPr="00AF3ADC">
              <w:rPr>
                <w:b/>
                <w:sz w:val="24"/>
                <w:szCs w:val="24"/>
              </w:rPr>
              <w:t>Any suspected cases of academic misconduct will be reported and investigated. Academic misconduct offences, may lead to suspension or expulsion from the University.</w:t>
            </w:r>
          </w:p>
          <w:p w14:paraId="79CC17FD" w14:textId="77777777" w:rsidR="000A4F76" w:rsidRPr="00AF3ADC" w:rsidRDefault="000A4F76" w:rsidP="000A4F76">
            <w:pPr>
              <w:rPr>
                <w:b/>
                <w:sz w:val="24"/>
                <w:szCs w:val="24"/>
              </w:rPr>
            </w:pPr>
          </w:p>
          <w:p w14:paraId="75D2913A" w14:textId="4561DD6A" w:rsidR="000A4F76" w:rsidRPr="000A4F76" w:rsidRDefault="000A4F76" w:rsidP="004F48C8">
            <w:pPr>
              <w:rPr>
                <w:b/>
                <w:sz w:val="24"/>
                <w:szCs w:val="24"/>
              </w:rPr>
            </w:pPr>
            <w:r w:rsidRPr="00AF3ADC">
              <w:rPr>
                <w:sz w:val="24"/>
                <w:szCs w:val="24"/>
              </w:rPr>
              <w:t>The university regulations on Academic Misconduct can be found [section 17 {</w:t>
            </w:r>
            <w:hyperlink r:id="rId9" w:history="1">
              <w:r w:rsidRPr="00AF3ADC">
                <w:rPr>
                  <w:sz w:val="24"/>
                  <w:szCs w:val="24"/>
                  <w:u w:val="single"/>
                </w:rPr>
                <w:t>http://www.open.ac.mu/wp-content/uploads/2018/08/2nd-version-General-rules-OPEN-UNIVERSITY-of-MAURITIUS-2015.pdf</w:t>
              </w:r>
            </w:hyperlink>
            <w:r w:rsidRPr="00AF3ADC">
              <w:rPr>
                <w:sz w:val="24"/>
                <w:szCs w:val="24"/>
              </w:rPr>
              <w:t>}</w:t>
            </w:r>
          </w:p>
        </w:tc>
      </w:tr>
    </w:tbl>
    <w:p w14:paraId="33E446C7" w14:textId="77777777" w:rsidR="00A87C84" w:rsidRPr="00BA1594" w:rsidRDefault="00A87C84" w:rsidP="00A87C84">
      <w:pPr>
        <w:rPr>
          <w:b/>
          <w:sz w:val="24"/>
          <w:szCs w:val="24"/>
        </w:rPr>
      </w:pPr>
    </w:p>
    <w:tbl>
      <w:tblPr>
        <w:tblStyle w:val="TableGrid"/>
        <w:tblW w:w="0" w:type="auto"/>
        <w:tblLook w:val="04A0" w:firstRow="1" w:lastRow="0" w:firstColumn="1" w:lastColumn="0" w:noHBand="0" w:noVBand="1"/>
      </w:tblPr>
      <w:tblGrid>
        <w:gridCol w:w="9350"/>
      </w:tblGrid>
      <w:tr w:rsidR="00A87C84" w:rsidRPr="00BA1594" w14:paraId="4E4B644D" w14:textId="77777777" w:rsidTr="00267FCD">
        <w:tc>
          <w:tcPr>
            <w:tcW w:w="9350" w:type="dxa"/>
            <w:shd w:val="clear" w:color="auto" w:fill="F2F2F2" w:themeFill="background1" w:themeFillShade="F2"/>
          </w:tcPr>
          <w:p w14:paraId="577C1556" w14:textId="13445B54" w:rsidR="00A87C84" w:rsidRPr="00BA1594" w:rsidRDefault="00A87C84" w:rsidP="00A87C84">
            <w:pPr>
              <w:pStyle w:val="ListParagraph"/>
              <w:numPr>
                <w:ilvl w:val="0"/>
                <w:numId w:val="2"/>
              </w:numPr>
              <w:rPr>
                <w:b/>
                <w:sz w:val="24"/>
                <w:szCs w:val="24"/>
              </w:rPr>
            </w:pPr>
            <w:r w:rsidRPr="00BA1594">
              <w:rPr>
                <w:b/>
                <w:sz w:val="24"/>
                <w:szCs w:val="24"/>
              </w:rPr>
              <w:lastRenderedPageBreak/>
              <w:t>PROGRAMME STRUCTURE</w:t>
            </w:r>
          </w:p>
        </w:tc>
      </w:tr>
      <w:tr w:rsidR="00A87C84" w:rsidRPr="00BA1594" w14:paraId="1243951F" w14:textId="77777777" w:rsidTr="004F48C8">
        <w:trPr>
          <w:trHeight w:val="1169"/>
        </w:trPr>
        <w:tc>
          <w:tcPr>
            <w:tcW w:w="9350" w:type="dxa"/>
          </w:tcPr>
          <w:p w14:paraId="3D53B291" w14:textId="77777777" w:rsidR="00A87C84" w:rsidRPr="005E7CF1" w:rsidRDefault="00A87C84" w:rsidP="00267FCD">
            <w:pPr>
              <w:rPr>
                <w:sz w:val="24"/>
                <w:szCs w:val="24"/>
              </w:rPr>
            </w:pPr>
            <w:r w:rsidRPr="005E7CF1">
              <w:rPr>
                <w:sz w:val="24"/>
                <w:szCs w:val="24"/>
              </w:rPr>
              <w:t>C= Core i.e. modules which must be taken to be eligible for the award</w:t>
            </w:r>
          </w:p>
          <w:p w14:paraId="4EF64149" w14:textId="77777777" w:rsidR="00A87C84" w:rsidRPr="005E7CF1" w:rsidRDefault="00A87C84" w:rsidP="00267FCD">
            <w:pPr>
              <w:rPr>
                <w:sz w:val="24"/>
                <w:szCs w:val="24"/>
              </w:rPr>
            </w:pPr>
            <w:r w:rsidRPr="005E7CF1">
              <w:rPr>
                <w:sz w:val="24"/>
                <w:szCs w:val="24"/>
              </w:rPr>
              <w:t>E = Electives i.e. module chosen by student from a range of listed optional modules</w:t>
            </w:r>
          </w:p>
          <w:p w14:paraId="58337AD7" w14:textId="77777777" w:rsidR="00A87C84" w:rsidRPr="005E7CF1" w:rsidRDefault="00A87C84" w:rsidP="00267FCD">
            <w:pPr>
              <w:rPr>
                <w:sz w:val="24"/>
                <w:szCs w:val="24"/>
              </w:rPr>
            </w:pPr>
            <w:r w:rsidRPr="005E7CF1">
              <w:rPr>
                <w:sz w:val="24"/>
                <w:szCs w:val="24"/>
              </w:rPr>
              <w:t>S1 = Semester 1</w:t>
            </w:r>
          </w:p>
          <w:p w14:paraId="72A72BAE" w14:textId="67062EB1" w:rsidR="00A87C84" w:rsidRPr="00BA1594" w:rsidRDefault="00A87C84" w:rsidP="004F48C8">
            <w:pPr>
              <w:rPr>
                <w:b/>
                <w:sz w:val="24"/>
                <w:szCs w:val="24"/>
              </w:rPr>
            </w:pPr>
            <w:r w:rsidRPr="005E7CF1">
              <w:rPr>
                <w:sz w:val="24"/>
                <w:szCs w:val="24"/>
              </w:rPr>
              <w:t>S2 = Semester 2</w:t>
            </w:r>
          </w:p>
        </w:tc>
      </w:tr>
    </w:tbl>
    <w:p w14:paraId="45BC70BF" w14:textId="77777777" w:rsidR="00A87C84" w:rsidRPr="00BA1594" w:rsidRDefault="00A87C84" w:rsidP="00A87C84">
      <w:pPr>
        <w:rPr>
          <w:b/>
          <w:sz w:val="24"/>
          <w:szCs w:val="24"/>
        </w:rPr>
      </w:pPr>
    </w:p>
    <w:tbl>
      <w:tblPr>
        <w:tblStyle w:val="TableGrid"/>
        <w:tblW w:w="0" w:type="auto"/>
        <w:tblLook w:val="04A0" w:firstRow="1" w:lastRow="0" w:firstColumn="1" w:lastColumn="0" w:noHBand="0" w:noVBand="1"/>
      </w:tblPr>
      <w:tblGrid>
        <w:gridCol w:w="1810"/>
        <w:gridCol w:w="4718"/>
        <w:gridCol w:w="699"/>
        <w:gridCol w:w="1152"/>
        <w:gridCol w:w="971"/>
      </w:tblGrid>
      <w:tr w:rsidR="00A87C84" w:rsidRPr="00BA1594" w14:paraId="18F8ABF6" w14:textId="77777777" w:rsidTr="004D47EE">
        <w:tc>
          <w:tcPr>
            <w:tcW w:w="9350" w:type="dxa"/>
            <w:gridSpan w:val="5"/>
            <w:shd w:val="clear" w:color="auto" w:fill="F2F2F2" w:themeFill="background1" w:themeFillShade="F2"/>
          </w:tcPr>
          <w:p w14:paraId="693E28D9" w14:textId="20FAFF2A" w:rsidR="00A87C84" w:rsidRPr="005E7CF1" w:rsidRDefault="00A87C84" w:rsidP="00267FCD">
            <w:pPr>
              <w:rPr>
                <w:b/>
                <w:sz w:val="24"/>
                <w:szCs w:val="24"/>
              </w:rPr>
            </w:pPr>
            <w:r w:rsidRPr="005E7CF1">
              <w:rPr>
                <w:b/>
                <w:sz w:val="24"/>
                <w:szCs w:val="24"/>
              </w:rPr>
              <w:t xml:space="preserve">Year 1 – Level 6 (NQ-MQA) – Short </w:t>
            </w:r>
            <w:r w:rsidR="005E7CF1" w:rsidRPr="005E7CF1">
              <w:rPr>
                <w:b/>
                <w:sz w:val="24"/>
                <w:szCs w:val="24"/>
              </w:rPr>
              <w:t>C</w:t>
            </w:r>
            <w:r w:rsidRPr="005E7CF1">
              <w:rPr>
                <w:b/>
                <w:sz w:val="24"/>
                <w:szCs w:val="24"/>
              </w:rPr>
              <w:t>ycle Introductory (QF-EHEA)</w:t>
            </w:r>
          </w:p>
          <w:p w14:paraId="10B20864" w14:textId="77777777" w:rsidR="00A87C84" w:rsidRPr="00BA1594" w:rsidRDefault="00A87C84" w:rsidP="00267FCD">
            <w:pPr>
              <w:rPr>
                <w:sz w:val="24"/>
                <w:szCs w:val="24"/>
              </w:rPr>
            </w:pPr>
            <w:r w:rsidRPr="005E7CF1">
              <w:rPr>
                <w:b/>
                <w:sz w:val="24"/>
                <w:szCs w:val="24"/>
              </w:rPr>
              <w:t>All core modules must be taken</w:t>
            </w:r>
          </w:p>
        </w:tc>
      </w:tr>
      <w:tr w:rsidR="00A87C84" w:rsidRPr="00BA1594" w14:paraId="724524E9" w14:textId="77777777" w:rsidTr="004D47EE">
        <w:tc>
          <w:tcPr>
            <w:tcW w:w="1810" w:type="dxa"/>
            <w:shd w:val="clear" w:color="auto" w:fill="BFBFBF" w:themeFill="background1" w:themeFillShade="BF"/>
          </w:tcPr>
          <w:p w14:paraId="16E9C8B9" w14:textId="77777777" w:rsidR="00A87C84" w:rsidRPr="00BA1594" w:rsidRDefault="00A87C84" w:rsidP="00267FCD">
            <w:pPr>
              <w:rPr>
                <w:b/>
                <w:sz w:val="24"/>
                <w:szCs w:val="24"/>
              </w:rPr>
            </w:pPr>
            <w:r w:rsidRPr="00BA1594">
              <w:rPr>
                <w:b/>
                <w:sz w:val="24"/>
                <w:szCs w:val="24"/>
              </w:rPr>
              <w:t>Code</w:t>
            </w:r>
          </w:p>
        </w:tc>
        <w:tc>
          <w:tcPr>
            <w:tcW w:w="4718" w:type="dxa"/>
            <w:shd w:val="clear" w:color="auto" w:fill="BFBFBF" w:themeFill="background1" w:themeFillShade="BF"/>
          </w:tcPr>
          <w:p w14:paraId="21C61835" w14:textId="77777777" w:rsidR="00A87C84" w:rsidRPr="00BA1594" w:rsidRDefault="00A87C84" w:rsidP="00267FCD">
            <w:pPr>
              <w:rPr>
                <w:b/>
                <w:sz w:val="24"/>
                <w:szCs w:val="24"/>
              </w:rPr>
            </w:pPr>
            <w:r w:rsidRPr="00BA1594">
              <w:rPr>
                <w:b/>
                <w:sz w:val="24"/>
                <w:szCs w:val="24"/>
              </w:rPr>
              <w:t>Module Title</w:t>
            </w:r>
          </w:p>
        </w:tc>
        <w:tc>
          <w:tcPr>
            <w:tcW w:w="699" w:type="dxa"/>
            <w:shd w:val="clear" w:color="auto" w:fill="BFBFBF" w:themeFill="background1" w:themeFillShade="BF"/>
          </w:tcPr>
          <w:p w14:paraId="479B692B" w14:textId="77777777" w:rsidR="00A87C84" w:rsidRPr="00BA1594" w:rsidRDefault="00A87C84" w:rsidP="00267FCD">
            <w:pPr>
              <w:rPr>
                <w:b/>
                <w:sz w:val="24"/>
                <w:szCs w:val="24"/>
              </w:rPr>
            </w:pPr>
            <w:r w:rsidRPr="00BA1594">
              <w:rPr>
                <w:b/>
                <w:sz w:val="24"/>
                <w:szCs w:val="24"/>
              </w:rPr>
              <w:t>Type</w:t>
            </w:r>
          </w:p>
        </w:tc>
        <w:tc>
          <w:tcPr>
            <w:tcW w:w="1152" w:type="dxa"/>
            <w:shd w:val="clear" w:color="auto" w:fill="BFBFBF" w:themeFill="background1" w:themeFillShade="BF"/>
          </w:tcPr>
          <w:p w14:paraId="301E6E23" w14:textId="77777777" w:rsidR="00A87C84" w:rsidRPr="00BA1594" w:rsidRDefault="00A87C84" w:rsidP="00267FCD">
            <w:pPr>
              <w:rPr>
                <w:b/>
                <w:sz w:val="24"/>
                <w:szCs w:val="24"/>
              </w:rPr>
            </w:pPr>
            <w:r w:rsidRPr="00BA1594">
              <w:rPr>
                <w:b/>
                <w:sz w:val="24"/>
                <w:szCs w:val="24"/>
              </w:rPr>
              <w:t>Semester</w:t>
            </w:r>
          </w:p>
        </w:tc>
        <w:tc>
          <w:tcPr>
            <w:tcW w:w="971" w:type="dxa"/>
            <w:shd w:val="clear" w:color="auto" w:fill="A6A6A6" w:themeFill="background1" w:themeFillShade="A6"/>
          </w:tcPr>
          <w:p w14:paraId="1A74148D" w14:textId="77777777" w:rsidR="00A87C84" w:rsidRPr="00BA1594" w:rsidRDefault="00A87C84" w:rsidP="00267FCD">
            <w:pPr>
              <w:rPr>
                <w:b/>
                <w:sz w:val="24"/>
                <w:szCs w:val="24"/>
              </w:rPr>
            </w:pPr>
            <w:r w:rsidRPr="00BA1594">
              <w:rPr>
                <w:b/>
                <w:sz w:val="24"/>
                <w:szCs w:val="24"/>
              </w:rPr>
              <w:t>Credits</w:t>
            </w:r>
          </w:p>
        </w:tc>
      </w:tr>
      <w:tr w:rsidR="00A87C84" w:rsidRPr="00BA1594" w14:paraId="567A1245" w14:textId="77777777" w:rsidTr="004D47EE">
        <w:tc>
          <w:tcPr>
            <w:tcW w:w="1810" w:type="dxa"/>
          </w:tcPr>
          <w:p w14:paraId="61A5E79E" w14:textId="50001F27" w:rsidR="00A87C84" w:rsidRPr="005E7CF1" w:rsidRDefault="00A87C84" w:rsidP="00267FCD">
            <w:pPr>
              <w:rPr>
                <w:sz w:val="24"/>
                <w:szCs w:val="24"/>
              </w:rPr>
            </w:pPr>
            <w:r w:rsidRPr="005E7CF1">
              <w:rPr>
                <w:sz w:val="24"/>
                <w:szCs w:val="24"/>
              </w:rPr>
              <w:t>OUba015N111</w:t>
            </w:r>
            <w:r w:rsidR="00D4744F" w:rsidRPr="005E7CF1">
              <w:rPr>
                <w:sz w:val="24"/>
                <w:szCs w:val="24"/>
              </w:rPr>
              <w:t>N</w:t>
            </w:r>
          </w:p>
        </w:tc>
        <w:tc>
          <w:tcPr>
            <w:tcW w:w="4718" w:type="dxa"/>
          </w:tcPr>
          <w:p w14:paraId="34B384AC" w14:textId="77777777" w:rsidR="00A87C84" w:rsidRPr="005E7CF1" w:rsidRDefault="00A87C84" w:rsidP="00267FCD">
            <w:pPr>
              <w:rPr>
                <w:bCs/>
                <w:sz w:val="24"/>
                <w:szCs w:val="24"/>
              </w:rPr>
            </w:pPr>
            <w:r w:rsidRPr="005E7CF1">
              <w:rPr>
                <w:bCs/>
                <w:sz w:val="24"/>
                <w:szCs w:val="24"/>
              </w:rPr>
              <w:t>Academic Literacies</w:t>
            </w:r>
          </w:p>
        </w:tc>
        <w:tc>
          <w:tcPr>
            <w:tcW w:w="699" w:type="dxa"/>
          </w:tcPr>
          <w:p w14:paraId="65F58004" w14:textId="77777777" w:rsidR="00A87C84" w:rsidRPr="005E7CF1" w:rsidRDefault="00A87C84" w:rsidP="00267FCD">
            <w:pPr>
              <w:rPr>
                <w:sz w:val="24"/>
                <w:szCs w:val="24"/>
              </w:rPr>
            </w:pPr>
            <w:r w:rsidRPr="005E7CF1">
              <w:rPr>
                <w:sz w:val="24"/>
                <w:szCs w:val="24"/>
              </w:rPr>
              <w:t>C</w:t>
            </w:r>
          </w:p>
        </w:tc>
        <w:tc>
          <w:tcPr>
            <w:tcW w:w="1152" w:type="dxa"/>
          </w:tcPr>
          <w:p w14:paraId="163D08E0" w14:textId="77777777" w:rsidR="00A87C84" w:rsidRPr="005E7CF1" w:rsidRDefault="00A87C84" w:rsidP="00267FCD">
            <w:pPr>
              <w:rPr>
                <w:sz w:val="24"/>
                <w:szCs w:val="24"/>
              </w:rPr>
            </w:pPr>
            <w:r w:rsidRPr="005E7CF1">
              <w:rPr>
                <w:sz w:val="24"/>
                <w:szCs w:val="24"/>
              </w:rPr>
              <w:t>S1</w:t>
            </w:r>
          </w:p>
        </w:tc>
        <w:tc>
          <w:tcPr>
            <w:tcW w:w="971" w:type="dxa"/>
          </w:tcPr>
          <w:p w14:paraId="3E8A30AC" w14:textId="77777777" w:rsidR="00A87C84" w:rsidRPr="005E7CF1" w:rsidRDefault="00A87C84" w:rsidP="00267FCD">
            <w:pPr>
              <w:rPr>
                <w:sz w:val="24"/>
                <w:szCs w:val="24"/>
              </w:rPr>
            </w:pPr>
            <w:r w:rsidRPr="005E7CF1">
              <w:rPr>
                <w:sz w:val="24"/>
                <w:szCs w:val="24"/>
              </w:rPr>
              <w:t>4.5</w:t>
            </w:r>
          </w:p>
        </w:tc>
      </w:tr>
      <w:tr w:rsidR="00A87C84" w:rsidRPr="00BA1594" w14:paraId="6A3C945D" w14:textId="77777777" w:rsidTr="004D47EE">
        <w:tc>
          <w:tcPr>
            <w:tcW w:w="1810" w:type="dxa"/>
          </w:tcPr>
          <w:p w14:paraId="241BCE77" w14:textId="2FB8098A" w:rsidR="00A87C84" w:rsidRPr="005E7CF1" w:rsidRDefault="00A87C84" w:rsidP="00267FCD">
            <w:pPr>
              <w:rPr>
                <w:sz w:val="24"/>
                <w:szCs w:val="24"/>
              </w:rPr>
            </w:pPr>
            <w:r w:rsidRPr="005E7CF1">
              <w:rPr>
                <w:sz w:val="24"/>
                <w:szCs w:val="24"/>
              </w:rPr>
              <w:t>OUba015N112</w:t>
            </w:r>
            <w:r w:rsidR="00D4744F" w:rsidRPr="005E7CF1">
              <w:rPr>
                <w:sz w:val="24"/>
                <w:szCs w:val="24"/>
              </w:rPr>
              <w:t>N</w:t>
            </w:r>
          </w:p>
        </w:tc>
        <w:tc>
          <w:tcPr>
            <w:tcW w:w="4718" w:type="dxa"/>
          </w:tcPr>
          <w:p w14:paraId="59CC6633" w14:textId="77777777" w:rsidR="00A87C84" w:rsidRPr="005E7CF1" w:rsidRDefault="00A87C84" w:rsidP="00267FCD">
            <w:pPr>
              <w:rPr>
                <w:bCs/>
                <w:sz w:val="24"/>
                <w:szCs w:val="24"/>
              </w:rPr>
            </w:pPr>
            <w:r w:rsidRPr="005E7CF1">
              <w:rPr>
                <w:bCs/>
                <w:sz w:val="24"/>
                <w:szCs w:val="24"/>
              </w:rPr>
              <w:t>Effective Communication</w:t>
            </w:r>
          </w:p>
        </w:tc>
        <w:tc>
          <w:tcPr>
            <w:tcW w:w="699" w:type="dxa"/>
          </w:tcPr>
          <w:p w14:paraId="11798A7F" w14:textId="77777777" w:rsidR="00A87C84" w:rsidRPr="005E7CF1" w:rsidRDefault="00A87C84" w:rsidP="00267FCD">
            <w:pPr>
              <w:rPr>
                <w:sz w:val="24"/>
                <w:szCs w:val="24"/>
              </w:rPr>
            </w:pPr>
            <w:r w:rsidRPr="005E7CF1">
              <w:rPr>
                <w:sz w:val="24"/>
                <w:szCs w:val="24"/>
              </w:rPr>
              <w:t>C</w:t>
            </w:r>
          </w:p>
        </w:tc>
        <w:tc>
          <w:tcPr>
            <w:tcW w:w="1152" w:type="dxa"/>
          </w:tcPr>
          <w:p w14:paraId="7EC2E70D" w14:textId="77777777" w:rsidR="00A87C84" w:rsidRPr="005E7CF1" w:rsidRDefault="00A87C84" w:rsidP="00267FCD">
            <w:pPr>
              <w:rPr>
                <w:sz w:val="24"/>
                <w:szCs w:val="24"/>
              </w:rPr>
            </w:pPr>
            <w:r w:rsidRPr="005E7CF1">
              <w:rPr>
                <w:sz w:val="24"/>
                <w:szCs w:val="24"/>
              </w:rPr>
              <w:t>S1</w:t>
            </w:r>
          </w:p>
        </w:tc>
        <w:tc>
          <w:tcPr>
            <w:tcW w:w="971" w:type="dxa"/>
          </w:tcPr>
          <w:p w14:paraId="1626D16A" w14:textId="77777777" w:rsidR="00A87C84" w:rsidRPr="005E7CF1" w:rsidRDefault="00A87C84" w:rsidP="00267FCD">
            <w:pPr>
              <w:rPr>
                <w:sz w:val="24"/>
                <w:szCs w:val="24"/>
              </w:rPr>
            </w:pPr>
            <w:r w:rsidRPr="005E7CF1">
              <w:rPr>
                <w:sz w:val="24"/>
                <w:szCs w:val="24"/>
              </w:rPr>
              <w:t>7.5</w:t>
            </w:r>
          </w:p>
        </w:tc>
      </w:tr>
      <w:tr w:rsidR="00A87C84" w:rsidRPr="00BA1594" w14:paraId="21552EFD" w14:textId="77777777" w:rsidTr="004D47EE">
        <w:trPr>
          <w:trHeight w:val="283"/>
        </w:trPr>
        <w:tc>
          <w:tcPr>
            <w:tcW w:w="1810" w:type="dxa"/>
          </w:tcPr>
          <w:p w14:paraId="3114B137" w14:textId="77777777" w:rsidR="00A87C84" w:rsidRPr="005E7CF1" w:rsidRDefault="00A87C84" w:rsidP="00267FCD">
            <w:pPr>
              <w:rPr>
                <w:sz w:val="24"/>
                <w:szCs w:val="24"/>
              </w:rPr>
            </w:pPr>
            <w:r w:rsidRPr="005E7CF1">
              <w:rPr>
                <w:sz w:val="24"/>
                <w:szCs w:val="24"/>
              </w:rPr>
              <w:t>OUba015N113</w:t>
            </w:r>
          </w:p>
        </w:tc>
        <w:tc>
          <w:tcPr>
            <w:tcW w:w="4718" w:type="dxa"/>
          </w:tcPr>
          <w:p w14:paraId="01DF675F" w14:textId="77777777" w:rsidR="00A87C84" w:rsidRPr="005E7CF1" w:rsidRDefault="00A87C84" w:rsidP="00267FCD">
            <w:pPr>
              <w:rPr>
                <w:bCs/>
                <w:sz w:val="24"/>
                <w:szCs w:val="24"/>
              </w:rPr>
            </w:pPr>
            <w:r w:rsidRPr="005E7CF1">
              <w:rPr>
                <w:bCs/>
                <w:sz w:val="24"/>
                <w:szCs w:val="24"/>
              </w:rPr>
              <w:t>Studying Literature</w:t>
            </w:r>
          </w:p>
        </w:tc>
        <w:tc>
          <w:tcPr>
            <w:tcW w:w="699" w:type="dxa"/>
          </w:tcPr>
          <w:p w14:paraId="728D5990" w14:textId="77777777" w:rsidR="00A87C84" w:rsidRPr="005E7CF1" w:rsidRDefault="00A87C84" w:rsidP="00267FCD">
            <w:pPr>
              <w:rPr>
                <w:sz w:val="24"/>
                <w:szCs w:val="24"/>
              </w:rPr>
            </w:pPr>
            <w:r w:rsidRPr="005E7CF1">
              <w:rPr>
                <w:sz w:val="24"/>
                <w:szCs w:val="24"/>
              </w:rPr>
              <w:t>C</w:t>
            </w:r>
          </w:p>
        </w:tc>
        <w:tc>
          <w:tcPr>
            <w:tcW w:w="1152" w:type="dxa"/>
          </w:tcPr>
          <w:p w14:paraId="33B1D00B" w14:textId="77777777" w:rsidR="00A87C84" w:rsidRPr="005E7CF1" w:rsidRDefault="00A87C84" w:rsidP="00267FCD">
            <w:pPr>
              <w:rPr>
                <w:sz w:val="24"/>
                <w:szCs w:val="24"/>
              </w:rPr>
            </w:pPr>
            <w:r w:rsidRPr="005E7CF1">
              <w:rPr>
                <w:sz w:val="24"/>
                <w:szCs w:val="24"/>
              </w:rPr>
              <w:t>S1</w:t>
            </w:r>
          </w:p>
        </w:tc>
        <w:tc>
          <w:tcPr>
            <w:tcW w:w="971" w:type="dxa"/>
          </w:tcPr>
          <w:p w14:paraId="47870199" w14:textId="77777777" w:rsidR="00A87C84" w:rsidRPr="005E7CF1" w:rsidRDefault="00A87C84" w:rsidP="00267FCD">
            <w:pPr>
              <w:rPr>
                <w:sz w:val="24"/>
                <w:szCs w:val="24"/>
              </w:rPr>
            </w:pPr>
            <w:r w:rsidRPr="005E7CF1">
              <w:rPr>
                <w:sz w:val="24"/>
                <w:szCs w:val="24"/>
              </w:rPr>
              <w:t>7.5</w:t>
            </w:r>
          </w:p>
        </w:tc>
      </w:tr>
      <w:tr w:rsidR="00A87C84" w:rsidRPr="00BA1594" w14:paraId="61452C92" w14:textId="77777777" w:rsidTr="004D47EE">
        <w:tc>
          <w:tcPr>
            <w:tcW w:w="1810" w:type="dxa"/>
          </w:tcPr>
          <w:p w14:paraId="5BF862AB" w14:textId="77777777" w:rsidR="00A87C84" w:rsidRPr="005E7CF1" w:rsidRDefault="00A87C84" w:rsidP="00267FCD">
            <w:pPr>
              <w:rPr>
                <w:sz w:val="24"/>
                <w:szCs w:val="24"/>
              </w:rPr>
            </w:pPr>
            <w:r w:rsidRPr="005E7CF1">
              <w:rPr>
                <w:sz w:val="24"/>
                <w:szCs w:val="24"/>
              </w:rPr>
              <w:t>OUba015N121</w:t>
            </w:r>
          </w:p>
        </w:tc>
        <w:tc>
          <w:tcPr>
            <w:tcW w:w="4718" w:type="dxa"/>
          </w:tcPr>
          <w:p w14:paraId="62EE3441" w14:textId="77777777" w:rsidR="00A87C84" w:rsidRPr="005E7CF1" w:rsidRDefault="00A87C84" w:rsidP="00267FCD">
            <w:pPr>
              <w:rPr>
                <w:bCs/>
                <w:sz w:val="24"/>
                <w:szCs w:val="24"/>
              </w:rPr>
            </w:pPr>
            <w:r w:rsidRPr="005E7CF1">
              <w:rPr>
                <w:bCs/>
                <w:sz w:val="24"/>
                <w:szCs w:val="24"/>
              </w:rPr>
              <w:t>Linguistics 1</w:t>
            </w:r>
          </w:p>
        </w:tc>
        <w:tc>
          <w:tcPr>
            <w:tcW w:w="699" w:type="dxa"/>
          </w:tcPr>
          <w:p w14:paraId="67577E4C" w14:textId="77777777" w:rsidR="00A87C84" w:rsidRPr="005E7CF1" w:rsidRDefault="00A87C84" w:rsidP="00267FCD">
            <w:pPr>
              <w:rPr>
                <w:sz w:val="24"/>
                <w:szCs w:val="24"/>
              </w:rPr>
            </w:pPr>
            <w:r w:rsidRPr="005E7CF1">
              <w:rPr>
                <w:sz w:val="24"/>
                <w:szCs w:val="24"/>
              </w:rPr>
              <w:t>C</w:t>
            </w:r>
          </w:p>
        </w:tc>
        <w:tc>
          <w:tcPr>
            <w:tcW w:w="1152" w:type="dxa"/>
          </w:tcPr>
          <w:p w14:paraId="22951DE6" w14:textId="77777777" w:rsidR="00A87C84" w:rsidRPr="005E7CF1" w:rsidRDefault="00A87C84" w:rsidP="00267FCD">
            <w:pPr>
              <w:rPr>
                <w:sz w:val="24"/>
                <w:szCs w:val="24"/>
              </w:rPr>
            </w:pPr>
            <w:r w:rsidRPr="005E7CF1">
              <w:rPr>
                <w:sz w:val="24"/>
                <w:szCs w:val="24"/>
              </w:rPr>
              <w:t>S2</w:t>
            </w:r>
          </w:p>
        </w:tc>
        <w:tc>
          <w:tcPr>
            <w:tcW w:w="971" w:type="dxa"/>
          </w:tcPr>
          <w:p w14:paraId="4DA8D6CC" w14:textId="77777777" w:rsidR="00A87C84" w:rsidRPr="005E7CF1" w:rsidRDefault="00A87C84" w:rsidP="00267FCD">
            <w:pPr>
              <w:rPr>
                <w:sz w:val="24"/>
                <w:szCs w:val="24"/>
              </w:rPr>
            </w:pPr>
            <w:r w:rsidRPr="005E7CF1">
              <w:rPr>
                <w:sz w:val="24"/>
                <w:szCs w:val="24"/>
              </w:rPr>
              <w:t>8.5</w:t>
            </w:r>
          </w:p>
        </w:tc>
      </w:tr>
      <w:tr w:rsidR="00A87C84" w:rsidRPr="00BA1594" w14:paraId="20BED662" w14:textId="77777777" w:rsidTr="004D47EE">
        <w:tc>
          <w:tcPr>
            <w:tcW w:w="1810" w:type="dxa"/>
          </w:tcPr>
          <w:p w14:paraId="35CBBC6C" w14:textId="77777777" w:rsidR="00A87C84" w:rsidRPr="005E7CF1" w:rsidRDefault="00A87C84" w:rsidP="00267FCD">
            <w:pPr>
              <w:rPr>
                <w:sz w:val="24"/>
                <w:szCs w:val="24"/>
              </w:rPr>
            </w:pPr>
            <w:r w:rsidRPr="005E7CF1">
              <w:rPr>
                <w:sz w:val="24"/>
                <w:szCs w:val="24"/>
              </w:rPr>
              <w:t>OUba015N122</w:t>
            </w:r>
          </w:p>
        </w:tc>
        <w:tc>
          <w:tcPr>
            <w:tcW w:w="4718" w:type="dxa"/>
          </w:tcPr>
          <w:p w14:paraId="64085DD7" w14:textId="77777777" w:rsidR="00A87C84" w:rsidRPr="005E7CF1" w:rsidRDefault="00A87C84" w:rsidP="00267FCD">
            <w:pPr>
              <w:rPr>
                <w:bCs/>
                <w:sz w:val="24"/>
                <w:szCs w:val="24"/>
              </w:rPr>
            </w:pPr>
            <w:r w:rsidRPr="005E7CF1">
              <w:rPr>
                <w:bCs/>
                <w:sz w:val="24"/>
                <w:szCs w:val="24"/>
              </w:rPr>
              <w:t>Exploring Literature</w:t>
            </w:r>
          </w:p>
        </w:tc>
        <w:tc>
          <w:tcPr>
            <w:tcW w:w="699" w:type="dxa"/>
          </w:tcPr>
          <w:p w14:paraId="3004DC72" w14:textId="77777777" w:rsidR="00A87C84" w:rsidRPr="005E7CF1" w:rsidRDefault="00A87C84" w:rsidP="00267FCD">
            <w:pPr>
              <w:rPr>
                <w:sz w:val="24"/>
                <w:szCs w:val="24"/>
              </w:rPr>
            </w:pPr>
            <w:r w:rsidRPr="005E7CF1">
              <w:rPr>
                <w:sz w:val="24"/>
                <w:szCs w:val="24"/>
              </w:rPr>
              <w:t>C</w:t>
            </w:r>
          </w:p>
        </w:tc>
        <w:tc>
          <w:tcPr>
            <w:tcW w:w="1152" w:type="dxa"/>
          </w:tcPr>
          <w:p w14:paraId="4589C500" w14:textId="77777777" w:rsidR="00A87C84" w:rsidRPr="005E7CF1" w:rsidRDefault="00A87C84" w:rsidP="00267FCD">
            <w:pPr>
              <w:rPr>
                <w:sz w:val="24"/>
                <w:szCs w:val="24"/>
              </w:rPr>
            </w:pPr>
            <w:r w:rsidRPr="005E7CF1">
              <w:rPr>
                <w:sz w:val="24"/>
                <w:szCs w:val="24"/>
              </w:rPr>
              <w:t>S2</w:t>
            </w:r>
          </w:p>
        </w:tc>
        <w:tc>
          <w:tcPr>
            <w:tcW w:w="971" w:type="dxa"/>
          </w:tcPr>
          <w:p w14:paraId="515764B2" w14:textId="77777777" w:rsidR="00A87C84" w:rsidRPr="005E7CF1" w:rsidRDefault="00A87C84" w:rsidP="00267FCD">
            <w:pPr>
              <w:rPr>
                <w:sz w:val="24"/>
                <w:szCs w:val="24"/>
              </w:rPr>
            </w:pPr>
            <w:r w:rsidRPr="005E7CF1">
              <w:rPr>
                <w:sz w:val="24"/>
                <w:szCs w:val="24"/>
              </w:rPr>
              <w:t>7.5</w:t>
            </w:r>
          </w:p>
        </w:tc>
      </w:tr>
      <w:tr w:rsidR="00A87C84" w:rsidRPr="00BA1594" w14:paraId="4F8EE659" w14:textId="77777777" w:rsidTr="004D47EE">
        <w:tc>
          <w:tcPr>
            <w:tcW w:w="1810" w:type="dxa"/>
          </w:tcPr>
          <w:p w14:paraId="54333FA6" w14:textId="77777777" w:rsidR="00A87C84" w:rsidRPr="005E7CF1" w:rsidRDefault="00A87C84" w:rsidP="00267FCD">
            <w:pPr>
              <w:rPr>
                <w:sz w:val="24"/>
                <w:szCs w:val="24"/>
              </w:rPr>
            </w:pPr>
            <w:r w:rsidRPr="005E7CF1">
              <w:rPr>
                <w:sz w:val="24"/>
                <w:szCs w:val="24"/>
              </w:rPr>
              <w:t>OUba015N123</w:t>
            </w:r>
          </w:p>
        </w:tc>
        <w:tc>
          <w:tcPr>
            <w:tcW w:w="4718" w:type="dxa"/>
          </w:tcPr>
          <w:p w14:paraId="4D1D992C" w14:textId="77777777" w:rsidR="00A87C84" w:rsidRPr="005E7CF1" w:rsidRDefault="00A87C84" w:rsidP="00267FCD">
            <w:pPr>
              <w:rPr>
                <w:bCs/>
                <w:sz w:val="24"/>
                <w:szCs w:val="24"/>
              </w:rPr>
            </w:pPr>
            <w:r w:rsidRPr="005E7CF1">
              <w:rPr>
                <w:bCs/>
                <w:sz w:val="24"/>
                <w:szCs w:val="24"/>
              </w:rPr>
              <w:t>Understanding  Prose</w:t>
            </w:r>
          </w:p>
        </w:tc>
        <w:tc>
          <w:tcPr>
            <w:tcW w:w="699" w:type="dxa"/>
          </w:tcPr>
          <w:p w14:paraId="038A0CF9" w14:textId="77777777" w:rsidR="00A87C84" w:rsidRPr="005E7CF1" w:rsidRDefault="00A87C84" w:rsidP="00267FCD">
            <w:pPr>
              <w:rPr>
                <w:sz w:val="24"/>
                <w:szCs w:val="24"/>
              </w:rPr>
            </w:pPr>
            <w:r w:rsidRPr="005E7CF1">
              <w:rPr>
                <w:sz w:val="24"/>
                <w:szCs w:val="24"/>
              </w:rPr>
              <w:t>C</w:t>
            </w:r>
          </w:p>
        </w:tc>
        <w:tc>
          <w:tcPr>
            <w:tcW w:w="1152" w:type="dxa"/>
          </w:tcPr>
          <w:p w14:paraId="622053B8" w14:textId="77777777" w:rsidR="00A87C84" w:rsidRPr="005E7CF1" w:rsidRDefault="00A87C84" w:rsidP="00267FCD">
            <w:pPr>
              <w:rPr>
                <w:sz w:val="24"/>
                <w:szCs w:val="24"/>
              </w:rPr>
            </w:pPr>
            <w:r w:rsidRPr="005E7CF1">
              <w:rPr>
                <w:sz w:val="24"/>
                <w:szCs w:val="24"/>
              </w:rPr>
              <w:t>S2</w:t>
            </w:r>
          </w:p>
        </w:tc>
        <w:tc>
          <w:tcPr>
            <w:tcW w:w="971" w:type="dxa"/>
          </w:tcPr>
          <w:p w14:paraId="0D389A94" w14:textId="77777777" w:rsidR="00A87C84" w:rsidRPr="005E7CF1" w:rsidRDefault="00A87C84" w:rsidP="00267FCD">
            <w:pPr>
              <w:rPr>
                <w:sz w:val="24"/>
                <w:szCs w:val="24"/>
              </w:rPr>
            </w:pPr>
            <w:r w:rsidRPr="005E7CF1">
              <w:rPr>
                <w:sz w:val="24"/>
                <w:szCs w:val="24"/>
              </w:rPr>
              <w:t>7.5</w:t>
            </w:r>
          </w:p>
        </w:tc>
      </w:tr>
      <w:tr w:rsidR="00A87C84" w:rsidRPr="00BA1594" w14:paraId="3D4970C3" w14:textId="77777777" w:rsidTr="004D47EE">
        <w:tc>
          <w:tcPr>
            <w:tcW w:w="1810" w:type="dxa"/>
          </w:tcPr>
          <w:p w14:paraId="3827C238" w14:textId="77777777" w:rsidR="00A87C84" w:rsidRPr="005E7CF1" w:rsidRDefault="00A87C84" w:rsidP="00267FCD">
            <w:pPr>
              <w:rPr>
                <w:sz w:val="24"/>
                <w:szCs w:val="24"/>
              </w:rPr>
            </w:pPr>
            <w:r w:rsidRPr="005E7CF1">
              <w:rPr>
                <w:sz w:val="24"/>
                <w:szCs w:val="24"/>
              </w:rPr>
              <w:t>OUba015N124</w:t>
            </w:r>
          </w:p>
        </w:tc>
        <w:tc>
          <w:tcPr>
            <w:tcW w:w="4718" w:type="dxa"/>
          </w:tcPr>
          <w:p w14:paraId="6852A8AC" w14:textId="77777777" w:rsidR="00A87C84" w:rsidRPr="005E7CF1" w:rsidRDefault="00A87C84" w:rsidP="00267FCD">
            <w:pPr>
              <w:rPr>
                <w:bCs/>
                <w:sz w:val="24"/>
                <w:szCs w:val="24"/>
              </w:rPr>
            </w:pPr>
            <w:r w:rsidRPr="005E7CF1">
              <w:rPr>
                <w:bCs/>
                <w:sz w:val="24"/>
                <w:szCs w:val="24"/>
              </w:rPr>
              <w:t>Literary Theory  and  Criticism</w:t>
            </w:r>
          </w:p>
        </w:tc>
        <w:tc>
          <w:tcPr>
            <w:tcW w:w="699" w:type="dxa"/>
          </w:tcPr>
          <w:p w14:paraId="461DAF84" w14:textId="77777777" w:rsidR="00A87C84" w:rsidRPr="005E7CF1" w:rsidRDefault="00A87C84" w:rsidP="00267FCD">
            <w:pPr>
              <w:rPr>
                <w:sz w:val="24"/>
                <w:szCs w:val="24"/>
              </w:rPr>
            </w:pPr>
            <w:r w:rsidRPr="005E7CF1">
              <w:rPr>
                <w:sz w:val="24"/>
                <w:szCs w:val="24"/>
              </w:rPr>
              <w:t>C</w:t>
            </w:r>
          </w:p>
        </w:tc>
        <w:tc>
          <w:tcPr>
            <w:tcW w:w="1152" w:type="dxa"/>
          </w:tcPr>
          <w:p w14:paraId="7BE33D68" w14:textId="77777777" w:rsidR="00A87C84" w:rsidRPr="005E7CF1" w:rsidRDefault="00A87C84" w:rsidP="00267FCD">
            <w:pPr>
              <w:rPr>
                <w:sz w:val="24"/>
                <w:szCs w:val="24"/>
              </w:rPr>
            </w:pPr>
            <w:r w:rsidRPr="005E7CF1">
              <w:rPr>
                <w:sz w:val="24"/>
                <w:szCs w:val="24"/>
              </w:rPr>
              <w:t>S2</w:t>
            </w:r>
          </w:p>
        </w:tc>
        <w:tc>
          <w:tcPr>
            <w:tcW w:w="971" w:type="dxa"/>
          </w:tcPr>
          <w:p w14:paraId="57B7B28B" w14:textId="77777777" w:rsidR="00A87C84" w:rsidRPr="005E7CF1" w:rsidRDefault="00A87C84" w:rsidP="00267FCD">
            <w:pPr>
              <w:rPr>
                <w:sz w:val="24"/>
                <w:szCs w:val="24"/>
              </w:rPr>
            </w:pPr>
            <w:r w:rsidRPr="005E7CF1">
              <w:rPr>
                <w:sz w:val="24"/>
                <w:szCs w:val="24"/>
              </w:rPr>
              <w:t>9.5</w:t>
            </w:r>
          </w:p>
        </w:tc>
      </w:tr>
      <w:tr w:rsidR="00A87C84" w:rsidRPr="00BA1594" w14:paraId="09CF1820" w14:textId="77777777" w:rsidTr="004D47EE">
        <w:trPr>
          <w:trHeight w:val="297"/>
        </w:trPr>
        <w:tc>
          <w:tcPr>
            <w:tcW w:w="6528" w:type="dxa"/>
            <w:gridSpan w:val="2"/>
          </w:tcPr>
          <w:p w14:paraId="4577C2C1" w14:textId="77777777" w:rsidR="00A87C84" w:rsidRPr="00995923" w:rsidRDefault="00A87C84" w:rsidP="00267FCD">
            <w:pPr>
              <w:rPr>
                <w:b/>
                <w:bCs/>
                <w:sz w:val="24"/>
                <w:szCs w:val="24"/>
              </w:rPr>
            </w:pPr>
            <w:r w:rsidRPr="00995923">
              <w:rPr>
                <w:b/>
                <w:bCs/>
                <w:sz w:val="24"/>
                <w:szCs w:val="24"/>
              </w:rPr>
              <w:t>Students may choose 7.5 credits from the following:</w:t>
            </w:r>
          </w:p>
        </w:tc>
        <w:tc>
          <w:tcPr>
            <w:tcW w:w="699" w:type="dxa"/>
          </w:tcPr>
          <w:p w14:paraId="1E773EC1" w14:textId="77777777" w:rsidR="00A87C84" w:rsidRPr="005E7CF1" w:rsidRDefault="00A87C84" w:rsidP="00267FCD">
            <w:pPr>
              <w:rPr>
                <w:sz w:val="24"/>
                <w:szCs w:val="24"/>
              </w:rPr>
            </w:pPr>
          </w:p>
        </w:tc>
        <w:tc>
          <w:tcPr>
            <w:tcW w:w="1152" w:type="dxa"/>
          </w:tcPr>
          <w:p w14:paraId="5FAF4761" w14:textId="77777777" w:rsidR="00A87C84" w:rsidRPr="005E7CF1" w:rsidRDefault="00A87C84" w:rsidP="00267FCD">
            <w:pPr>
              <w:rPr>
                <w:sz w:val="24"/>
                <w:szCs w:val="24"/>
              </w:rPr>
            </w:pPr>
          </w:p>
        </w:tc>
        <w:tc>
          <w:tcPr>
            <w:tcW w:w="971" w:type="dxa"/>
          </w:tcPr>
          <w:p w14:paraId="62524933" w14:textId="77777777" w:rsidR="00A87C84" w:rsidRPr="005E7CF1" w:rsidRDefault="00A87C84" w:rsidP="00267FCD">
            <w:pPr>
              <w:rPr>
                <w:sz w:val="24"/>
                <w:szCs w:val="24"/>
              </w:rPr>
            </w:pPr>
          </w:p>
        </w:tc>
      </w:tr>
      <w:tr w:rsidR="00995923" w:rsidRPr="00BA1594" w14:paraId="2910BE35" w14:textId="77777777" w:rsidTr="004D47EE">
        <w:tc>
          <w:tcPr>
            <w:tcW w:w="1810" w:type="dxa"/>
          </w:tcPr>
          <w:p w14:paraId="68DD3AFF" w14:textId="63686AFE" w:rsidR="00995923" w:rsidRPr="005E7CF1" w:rsidRDefault="00995923" w:rsidP="00995923">
            <w:pPr>
              <w:rPr>
                <w:sz w:val="24"/>
                <w:szCs w:val="24"/>
              </w:rPr>
            </w:pPr>
            <w:r w:rsidRPr="005E7CF1">
              <w:rPr>
                <w:sz w:val="24"/>
                <w:szCs w:val="24"/>
              </w:rPr>
              <w:t>OUba015N114</w:t>
            </w:r>
          </w:p>
        </w:tc>
        <w:tc>
          <w:tcPr>
            <w:tcW w:w="4718" w:type="dxa"/>
          </w:tcPr>
          <w:p w14:paraId="0A2D2B65" w14:textId="5876DF7C" w:rsidR="00995923" w:rsidRPr="005E7CF1" w:rsidRDefault="00995923" w:rsidP="00995923">
            <w:pPr>
              <w:rPr>
                <w:sz w:val="24"/>
                <w:szCs w:val="24"/>
              </w:rPr>
            </w:pPr>
            <w:r w:rsidRPr="005E7CF1">
              <w:rPr>
                <w:sz w:val="24"/>
                <w:szCs w:val="24"/>
              </w:rPr>
              <w:t>Spanish 1</w:t>
            </w:r>
          </w:p>
        </w:tc>
        <w:tc>
          <w:tcPr>
            <w:tcW w:w="699" w:type="dxa"/>
          </w:tcPr>
          <w:p w14:paraId="01E6849B" w14:textId="688AB2A3" w:rsidR="00995923" w:rsidRPr="005E7CF1" w:rsidRDefault="00995923" w:rsidP="00995923">
            <w:pPr>
              <w:rPr>
                <w:sz w:val="24"/>
                <w:szCs w:val="24"/>
              </w:rPr>
            </w:pPr>
            <w:r w:rsidRPr="005E7CF1">
              <w:rPr>
                <w:sz w:val="24"/>
                <w:szCs w:val="24"/>
              </w:rPr>
              <w:t>E</w:t>
            </w:r>
          </w:p>
        </w:tc>
        <w:tc>
          <w:tcPr>
            <w:tcW w:w="1152" w:type="dxa"/>
          </w:tcPr>
          <w:p w14:paraId="0379E9A8" w14:textId="77777777" w:rsidR="00995923" w:rsidRPr="005E7CF1" w:rsidRDefault="00995923" w:rsidP="00995923">
            <w:pPr>
              <w:rPr>
                <w:sz w:val="24"/>
                <w:szCs w:val="24"/>
              </w:rPr>
            </w:pPr>
            <w:r w:rsidRPr="005E7CF1">
              <w:rPr>
                <w:sz w:val="24"/>
                <w:szCs w:val="24"/>
              </w:rPr>
              <w:t>S1</w:t>
            </w:r>
          </w:p>
        </w:tc>
        <w:tc>
          <w:tcPr>
            <w:tcW w:w="971" w:type="dxa"/>
          </w:tcPr>
          <w:p w14:paraId="7705801D" w14:textId="77777777" w:rsidR="00995923" w:rsidRPr="005E7CF1" w:rsidRDefault="00995923" w:rsidP="00995923">
            <w:pPr>
              <w:rPr>
                <w:sz w:val="24"/>
                <w:szCs w:val="24"/>
              </w:rPr>
            </w:pPr>
            <w:r w:rsidRPr="005E7CF1">
              <w:rPr>
                <w:sz w:val="24"/>
                <w:szCs w:val="24"/>
              </w:rPr>
              <w:t>7.5</w:t>
            </w:r>
          </w:p>
        </w:tc>
      </w:tr>
      <w:tr w:rsidR="00995923" w:rsidRPr="00BA1594" w14:paraId="26577302" w14:textId="77777777" w:rsidTr="004D47EE">
        <w:trPr>
          <w:trHeight w:val="278"/>
        </w:trPr>
        <w:tc>
          <w:tcPr>
            <w:tcW w:w="1810" w:type="dxa"/>
          </w:tcPr>
          <w:p w14:paraId="025DAE2E" w14:textId="45967149" w:rsidR="00995923" w:rsidRPr="005E7CF1" w:rsidRDefault="00995923" w:rsidP="00995923">
            <w:pPr>
              <w:rPr>
                <w:sz w:val="24"/>
                <w:szCs w:val="24"/>
                <w:lang w:val="fr-FR"/>
              </w:rPr>
            </w:pPr>
            <w:r w:rsidRPr="005E7CF1">
              <w:rPr>
                <w:bCs/>
                <w:sz w:val="24"/>
                <w:szCs w:val="24"/>
                <w:lang w:val="fr-FR"/>
              </w:rPr>
              <w:t>OUba015N115</w:t>
            </w:r>
          </w:p>
        </w:tc>
        <w:tc>
          <w:tcPr>
            <w:tcW w:w="4718" w:type="dxa"/>
          </w:tcPr>
          <w:p w14:paraId="3197AFAC" w14:textId="3529355E" w:rsidR="00995923" w:rsidRPr="005E7CF1" w:rsidRDefault="00995923" w:rsidP="00995923">
            <w:pPr>
              <w:rPr>
                <w:bCs/>
                <w:sz w:val="24"/>
                <w:szCs w:val="24"/>
                <w:lang w:val="fr-FR"/>
              </w:rPr>
            </w:pPr>
            <w:proofErr w:type="spellStart"/>
            <w:r w:rsidRPr="005E7CF1">
              <w:rPr>
                <w:sz w:val="24"/>
                <w:szCs w:val="24"/>
                <w:lang w:val="fr-FR"/>
              </w:rPr>
              <w:t>German</w:t>
            </w:r>
            <w:proofErr w:type="spellEnd"/>
            <w:r w:rsidRPr="005E7CF1">
              <w:rPr>
                <w:sz w:val="24"/>
                <w:szCs w:val="24"/>
                <w:lang w:val="fr-FR"/>
              </w:rPr>
              <w:t xml:space="preserve"> 1</w:t>
            </w:r>
          </w:p>
        </w:tc>
        <w:tc>
          <w:tcPr>
            <w:tcW w:w="699" w:type="dxa"/>
          </w:tcPr>
          <w:p w14:paraId="233B2996" w14:textId="2BF40237" w:rsidR="00995923" w:rsidRPr="005E7CF1" w:rsidRDefault="00995923" w:rsidP="00995923">
            <w:pPr>
              <w:rPr>
                <w:sz w:val="24"/>
                <w:szCs w:val="24"/>
                <w:lang w:val="fr-FR"/>
              </w:rPr>
            </w:pPr>
            <w:r w:rsidRPr="005E7CF1">
              <w:rPr>
                <w:sz w:val="24"/>
                <w:szCs w:val="24"/>
              </w:rPr>
              <w:t>E</w:t>
            </w:r>
          </w:p>
        </w:tc>
        <w:tc>
          <w:tcPr>
            <w:tcW w:w="1152" w:type="dxa"/>
          </w:tcPr>
          <w:p w14:paraId="1E5F5A42" w14:textId="344D1836" w:rsidR="00995923" w:rsidRPr="005E7CF1" w:rsidRDefault="00995923" w:rsidP="00995923">
            <w:pPr>
              <w:rPr>
                <w:sz w:val="24"/>
                <w:szCs w:val="24"/>
              </w:rPr>
            </w:pPr>
            <w:r w:rsidRPr="005E7CF1">
              <w:rPr>
                <w:sz w:val="24"/>
                <w:szCs w:val="24"/>
              </w:rPr>
              <w:t>S1</w:t>
            </w:r>
          </w:p>
        </w:tc>
        <w:tc>
          <w:tcPr>
            <w:tcW w:w="971" w:type="dxa"/>
          </w:tcPr>
          <w:p w14:paraId="33823C7E" w14:textId="35EA56A3" w:rsidR="00995923" w:rsidRPr="005E7CF1" w:rsidRDefault="00995923" w:rsidP="00995923">
            <w:pPr>
              <w:rPr>
                <w:sz w:val="24"/>
                <w:szCs w:val="24"/>
              </w:rPr>
            </w:pPr>
            <w:r w:rsidRPr="005E7CF1">
              <w:rPr>
                <w:sz w:val="24"/>
                <w:szCs w:val="24"/>
              </w:rPr>
              <w:t>7.5</w:t>
            </w:r>
          </w:p>
        </w:tc>
      </w:tr>
      <w:tr w:rsidR="00995923" w:rsidRPr="00BA1594" w14:paraId="61D56C1A" w14:textId="77777777" w:rsidTr="004D47EE">
        <w:tc>
          <w:tcPr>
            <w:tcW w:w="1810" w:type="dxa"/>
          </w:tcPr>
          <w:p w14:paraId="03E3E747" w14:textId="0099E980" w:rsidR="00995923" w:rsidRPr="00BA1594" w:rsidRDefault="00995923" w:rsidP="00995923">
            <w:pPr>
              <w:rPr>
                <w:b/>
                <w:sz w:val="24"/>
                <w:szCs w:val="24"/>
              </w:rPr>
            </w:pPr>
            <w:r w:rsidRPr="005E7CF1">
              <w:rPr>
                <w:bCs/>
                <w:sz w:val="24"/>
                <w:szCs w:val="24"/>
                <w:lang w:val="fr-FR"/>
              </w:rPr>
              <w:t>OUba015N116</w:t>
            </w:r>
          </w:p>
        </w:tc>
        <w:tc>
          <w:tcPr>
            <w:tcW w:w="4718" w:type="dxa"/>
          </w:tcPr>
          <w:p w14:paraId="592C3036" w14:textId="53AE1AD2" w:rsidR="00995923" w:rsidRPr="004D47EE" w:rsidRDefault="00995923" w:rsidP="00995923">
            <w:pPr>
              <w:rPr>
                <w:b/>
                <w:bCs/>
                <w:sz w:val="24"/>
                <w:szCs w:val="24"/>
                <w:lang w:val="fr-FR"/>
              </w:rPr>
            </w:pPr>
            <w:r w:rsidRPr="005E7CF1">
              <w:rPr>
                <w:i/>
                <w:sz w:val="24"/>
                <w:szCs w:val="24"/>
                <w:lang w:val="fr-FR"/>
              </w:rPr>
              <w:t>Techniques d’Expression Orale et Ecrite</w:t>
            </w:r>
          </w:p>
        </w:tc>
        <w:tc>
          <w:tcPr>
            <w:tcW w:w="699" w:type="dxa"/>
          </w:tcPr>
          <w:p w14:paraId="0F4261E9" w14:textId="35C2DFD4" w:rsidR="00995923" w:rsidRPr="00BA1594" w:rsidRDefault="00995923" w:rsidP="00995923">
            <w:pPr>
              <w:rPr>
                <w:b/>
                <w:sz w:val="24"/>
                <w:szCs w:val="24"/>
              </w:rPr>
            </w:pPr>
            <w:r w:rsidRPr="005E7CF1">
              <w:rPr>
                <w:sz w:val="24"/>
                <w:szCs w:val="24"/>
              </w:rPr>
              <w:t>E</w:t>
            </w:r>
          </w:p>
        </w:tc>
        <w:tc>
          <w:tcPr>
            <w:tcW w:w="1152" w:type="dxa"/>
          </w:tcPr>
          <w:p w14:paraId="00B2D667" w14:textId="29A89C30" w:rsidR="00995923" w:rsidRPr="00BA1594" w:rsidRDefault="00995923" w:rsidP="00995923">
            <w:pPr>
              <w:rPr>
                <w:b/>
                <w:sz w:val="24"/>
                <w:szCs w:val="24"/>
              </w:rPr>
            </w:pPr>
            <w:r w:rsidRPr="005E7CF1">
              <w:rPr>
                <w:sz w:val="24"/>
                <w:szCs w:val="24"/>
              </w:rPr>
              <w:t>S1</w:t>
            </w:r>
          </w:p>
        </w:tc>
        <w:tc>
          <w:tcPr>
            <w:tcW w:w="971" w:type="dxa"/>
          </w:tcPr>
          <w:p w14:paraId="67D7EE14" w14:textId="3D04723F" w:rsidR="00995923" w:rsidRPr="00BA1594" w:rsidRDefault="00995923" w:rsidP="00995923">
            <w:pPr>
              <w:rPr>
                <w:b/>
                <w:sz w:val="24"/>
                <w:szCs w:val="24"/>
              </w:rPr>
            </w:pPr>
            <w:r w:rsidRPr="005E7CF1">
              <w:rPr>
                <w:sz w:val="24"/>
                <w:szCs w:val="24"/>
              </w:rPr>
              <w:t>7.5</w:t>
            </w:r>
          </w:p>
        </w:tc>
      </w:tr>
      <w:tr w:rsidR="00995923" w:rsidRPr="00BA1594" w14:paraId="40D866DF" w14:textId="77777777" w:rsidTr="004D47EE">
        <w:tc>
          <w:tcPr>
            <w:tcW w:w="8379" w:type="dxa"/>
            <w:gridSpan w:val="4"/>
          </w:tcPr>
          <w:p w14:paraId="53A109E5" w14:textId="77777777" w:rsidR="00995923" w:rsidRPr="00BA1594" w:rsidRDefault="00995923" w:rsidP="00995923">
            <w:pPr>
              <w:jc w:val="right"/>
              <w:rPr>
                <w:b/>
                <w:sz w:val="24"/>
                <w:szCs w:val="24"/>
              </w:rPr>
            </w:pPr>
            <w:r w:rsidRPr="00BA1594">
              <w:rPr>
                <w:b/>
                <w:sz w:val="24"/>
                <w:szCs w:val="24"/>
              </w:rPr>
              <w:t>Credit Total</w:t>
            </w:r>
          </w:p>
        </w:tc>
        <w:tc>
          <w:tcPr>
            <w:tcW w:w="971" w:type="dxa"/>
          </w:tcPr>
          <w:p w14:paraId="640577F9" w14:textId="77777777" w:rsidR="00995923" w:rsidRPr="00BA1594" w:rsidRDefault="00995923" w:rsidP="00995923">
            <w:pPr>
              <w:rPr>
                <w:b/>
                <w:sz w:val="24"/>
                <w:szCs w:val="24"/>
              </w:rPr>
            </w:pPr>
            <w:r w:rsidRPr="00BA1594">
              <w:rPr>
                <w:b/>
                <w:sz w:val="24"/>
                <w:szCs w:val="24"/>
              </w:rPr>
              <w:t>60</w:t>
            </w:r>
          </w:p>
        </w:tc>
      </w:tr>
    </w:tbl>
    <w:tbl>
      <w:tblPr>
        <w:tblStyle w:val="TableGrid"/>
        <w:tblpPr w:leftFromText="180" w:rightFromText="180" w:vertAnchor="text" w:horzAnchor="margin" w:tblpY="19"/>
        <w:tblW w:w="0" w:type="auto"/>
        <w:tblLook w:val="04A0" w:firstRow="1" w:lastRow="0" w:firstColumn="1" w:lastColumn="0" w:noHBand="0" w:noVBand="1"/>
      </w:tblPr>
      <w:tblGrid>
        <w:gridCol w:w="1655"/>
        <w:gridCol w:w="4852"/>
        <w:gridCol w:w="718"/>
        <w:gridCol w:w="1152"/>
        <w:gridCol w:w="973"/>
      </w:tblGrid>
      <w:tr w:rsidR="00A87C84" w:rsidRPr="00BA1594" w14:paraId="7C712A57" w14:textId="77777777" w:rsidTr="004D47EE">
        <w:tc>
          <w:tcPr>
            <w:tcW w:w="9350" w:type="dxa"/>
            <w:gridSpan w:val="5"/>
            <w:shd w:val="clear" w:color="auto" w:fill="F2F2F2" w:themeFill="background1" w:themeFillShade="F2"/>
          </w:tcPr>
          <w:p w14:paraId="48EF4391" w14:textId="4F93B6A9" w:rsidR="00A87C84" w:rsidRPr="00BA1594" w:rsidRDefault="00A87C84" w:rsidP="00267FCD">
            <w:pPr>
              <w:rPr>
                <w:b/>
                <w:sz w:val="24"/>
                <w:szCs w:val="24"/>
              </w:rPr>
            </w:pPr>
            <w:r w:rsidRPr="00BA1594">
              <w:rPr>
                <w:b/>
                <w:sz w:val="24"/>
                <w:szCs w:val="24"/>
              </w:rPr>
              <w:t xml:space="preserve">Year 2 – Level 7 (NQ-MQA) – Short </w:t>
            </w:r>
            <w:r w:rsidR="005E7CF1">
              <w:rPr>
                <w:b/>
                <w:sz w:val="24"/>
                <w:szCs w:val="24"/>
              </w:rPr>
              <w:t>C</w:t>
            </w:r>
            <w:r w:rsidRPr="00BA1594">
              <w:rPr>
                <w:b/>
                <w:sz w:val="24"/>
                <w:szCs w:val="24"/>
              </w:rPr>
              <w:t>ycle Intermediate (QF-EHEA)</w:t>
            </w:r>
          </w:p>
          <w:p w14:paraId="1DFFE141" w14:textId="77777777" w:rsidR="00A87C84" w:rsidRPr="00BA1594" w:rsidRDefault="00A87C84" w:rsidP="00267FCD">
            <w:pPr>
              <w:rPr>
                <w:b/>
                <w:sz w:val="24"/>
                <w:szCs w:val="24"/>
              </w:rPr>
            </w:pPr>
            <w:r w:rsidRPr="00BA1594">
              <w:rPr>
                <w:b/>
                <w:sz w:val="24"/>
                <w:szCs w:val="24"/>
              </w:rPr>
              <w:t>All core modules must be taken</w:t>
            </w:r>
          </w:p>
        </w:tc>
      </w:tr>
      <w:tr w:rsidR="00A87C84" w:rsidRPr="00BA1594" w14:paraId="0438B0C6" w14:textId="77777777" w:rsidTr="004D47EE">
        <w:tc>
          <w:tcPr>
            <w:tcW w:w="1655" w:type="dxa"/>
            <w:shd w:val="clear" w:color="auto" w:fill="A6A6A6" w:themeFill="background1" w:themeFillShade="A6"/>
          </w:tcPr>
          <w:p w14:paraId="1C72407F" w14:textId="77777777" w:rsidR="00A87C84" w:rsidRPr="00BA1594" w:rsidRDefault="00A87C84" w:rsidP="00267FCD">
            <w:pPr>
              <w:rPr>
                <w:b/>
                <w:sz w:val="24"/>
                <w:szCs w:val="24"/>
              </w:rPr>
            </w:pPr>
            <w:r w:rsidRPr="00BA1594">
              <w:rPr>
                <w:b/>
                <w:sz w:val="24"/>
                <w:szCs w:val="24"/>
              </w:rPr>
              <w:t>Code</w:t>
            </w:r>
          </w:p>
        </w:tc>
        <w:tc>
          <w:tcPr>
            <w:tcW w:w="4852" w:type="dxa"/>
            <w:shd w:val="clear" w:color="auto" w:fill="A6A6A6" w:themeFill="background1" w:themeFillShade="A6"/>
          </w:tcPr>
          <w:p w14:paraId="66210966" w14:textId="77777777" w:rsidR="00A87C84" w:rsidRPr="00BA1594" w:rsidRDefault="00A87C84" w:rsidP="00267FCD">
            <w:pPr>
              <w:rPr>
                <w:b/>
                <w:sz w:val="24"/>
                <w:szCs w:val="24"/>
              </w:rPr>
            </w:pPr>
            <w:r w:rsidRPr="00BA1594">
              <w:rPr>
                <w:b/>
                <w:sz w:val="24"/>
                <w:szCs w:val="24"/>
              </w:rPr>
              <w:t>Module Title</w:t>
            </w:r>
          </w:p>
        </w:tc>
        <w:tc>
          <w:tcPr>
            <w:tcW w:w="718" w:type="dxa"/>
            <w:shd w:val="clear" w:color="auto" w:fill="A6A6A6" w:themeFill="background1" w:themeFillShade="A6"/>
          </w:tcPr>
          <w:p w14:paraId="1C726FEA" w14:textId="77777777" w:rsidR="00A87C84" w:rsidRPr="00BA1594" w:rsidRDefault="00A87C84" w:rsidP="00267FCD">
            <w:pPr>
              <w:rPr>
                <w:b/>
                <w:sz w:val="24"/>
                <w:szCs w:val="24"/>
              </w:rPr>
            </w:pPr>
            <w:r w:rsidRPr="00BA1594">
              <w:rPr>
                <w:b/>
                <w:sz w:val="24"/>
                <w:szCs w:val="24"/>
              </w:rPr>
              <w:t>Type</w:t>
            </w:r>
          </w:p>
        </w:tc>
        <w:tc>
          <w:tcPr>
            <w:tcW w:w="1152" w:type="dxa"/>
            <w:shd w:val="clear" w:color="auto" w:fill="A6A6A6" w:themeFill="background1" w:themeFillShade="A6"/>
          </w:tcPr>
          <w:p w14:paraId="6D3C2006" w14:textId="77777777" w:rsidR="00A87C84" w:rsidRPr="00BA1594" w:rsidRDefault="00A87C84" w:rsidP="00267FCD">
            <w:pPr>
              <w:rPr>
                <w:b/>
                <w:sz w:val="24"/>
                <w:szCs w:val="24"/>
              </w:rPr>
            </w:pPr>
            <w:r w:rsidRPr="00BA1594">
              <w:rPr>
                <w:b/>
                <w:sz w:val="24"/>
                <w:szCs w:val="24"/>
              </w:rPr>
              <w:t>Semester</w:t>
            </w:r>
          </w:p>
        </w:tc>
        <w:tc>
          <w:tcPr>
            <w:tcW w:w="973" w:type="dxa"/>
            <w:shd w:val="clear" w:color="auto" w:fill="A6A6A6" w:themeFill="background1" w:themeFillShade="A6"/>
          </w:tcPr>
          <w:p w14:paraId="36A572FA" w14:textId="77777777" w:rsidR="00A87C84" w:rsidRPr="00BA1594" w:rsidRDefault="00A87C84" w:rsidP="00267FCD">
            <w:pPr>
              <w:rPr>
                <w:b/>
                <w:sz w:val="24"/>
                <w:szCs w:val="24"/>
              </w:rPr>
            </w:pPr>
            <w:r w:rsidRPr="00BA1594">
              <w:rPr>
                <w:b/>
                <w:sz w:val="24"/>
                <w:szCs w:val="24"/>
              </w:rPr>
              <w:t>Credits</w:t>
            </w:r>
          </w:p>
        </w:tc>
      </w:tr>
      <w:tr w:rsidR="00A87C84" w:rsidRPr="00BA1594" w14:paraId="5C207E82" w14:textId="77777777" w:rsidTr="004D47EE">
        <w:tc>
          <w:tcPr>
            <w:tcW w:w="1655" w:type="dxa"/>
          </w:tcPr>
          <w:p w14:paraId="0DE24824" w14:textId="77777777" w:rsidR="00A87C84" w:rsidRPr="005E7CF1" w:rsidRDefault="00A87C84" w:rsidP="00267FCD">
            <w:pPr>
              <w:rPr>
                <w:sz w:val="24"/>
                <w:szCs w:val="24"/>
              </w:rPr>
            </w:pPr>
            <w:r w:rsidRPr="005E7CF1">
              <w:rPr>
                <w:sz w:val="24"/>
                <w:szCs w:val="24"/>
              </w:rPr>
              <w:t>OUba015N211</w:t>
            </w:r>
          </w:p>
        </w:tc>
        <w:tc>
          <w:tcPr>
            <w:tcW w:w="4852" w:type="dxa"/>
          </w:tcPr>
          <w:p w14:paraId="3CF64700" w14:textId="77777777" w:rsidR="00A87C84" w:rsidRPr="005E7CF1" w:rsidRDefault="00A87C84" w:rsidP="00267FCD">
            <w:pPr>
              <w:rPr>
                <w:bCs/>
                <w:sz w:val="24"/>
                <w:szCs w:val="24"/>
              </w:rPr>
            </w:pPr>
            <w:r w:rsidRPr="005E7CF1">
              <w:rPr>
                <w:bCs/>
                <w:sz w:val="24"/>
                <w:szCs w:val="24"/>
              </w:rPr>
              <w:t>Linguistics 2</w:t>
            </w:r>
          </w:p>
        </w:tc>
        <w:tc>
          <w:tcPr>
            <w:tcW w:w="718" w:type="dxa"/>
          </w:tcPr>
          <w:p w14:paraId="4F0E8E23" w14:textId="77777777" w:rsidR="00A87C84" w:rsidRPr="005E7CF1" w:rsidRDefault="00A87C84" w:rsidP="00267FCD">
            <w:pPr>
              <w:rPr>
                <w:sz w:val="24"/>
                <w:szCs w:val="24"/>
              </w:rPr>
            </w:pPr>
            <w:r w:rsidRPr="005E7CF1">
              <w:rPr>
                <w:sz w:val="24"/>
                <w:szCs w:val="24"/>
              </w:rPr>
              <w:t>C</w:t>
            </w:r>
          </w:p>
        </w:tc>
        <w:tc>
          <w:tcPr>
            <w:tcW w:w="1152" w:type="dxa"/>
          </w:tcPr>
          <w:p w14:paraId="7C6FA4F6" w14:textId="77777777" w:rsidR="00A87C84" w:rsidRPr="005E7CF1" w:rsidRDefault="00A87C84" w:rsidP="00267FCD">
            <w:pPr>
              <w:rPr>
                <w:sz w:val="24"/>
                <w:szCs w:val="24"/>
              </w:rPr>
            </w:pPr>
            <w:r w:rsidRPr="005E7CF1">
              <w:rPr>
                <w:sz w:val="24"/>
                <w:szCs w:val="24"/>
              </w:rPr>
              <w:t>S1</w:t>
            </w:r>
          </w:p>
        </w:tc>
        <w:tc>
          <w:tcPr>
            <w:tcW w:w="973" w:type="dxa"/>
          </w:tcPr>
          <w:p w14:paraId="62185FCF" w14:textId="77777777" w:rsidR="00A87C84" w:rsidRPr="005E7CF1" w:rsidRDefault="00A87C84" w:rsidP="00267FCD">
            <w:pPr>
              <w:rPr>
                <w:sz w:val="24"/>
                <w:szCs w:val="24"/>
              </w:rPr>
            </w:pPr>
            <w:r w:rsidRPr="005E7CF1">
              <w:rPr>
                <w:sz w:val="24"/>
                <w:szCs w:val="24"/>
              </w:rPr>
              <w:t>7.5</w:t>
            </w:r>
          </w:p>
        </w:tc>
      </w:tr>
      <w:tr w:rsidR="00A87C84" w:rsidRPr="00BA1594" w14:paraId="14A3F612" w14:textId="77777777" w:rsidTr="004D47EE">
        <w:trPr>
          <w:trHeight w:val="297"/>
        </w:trPr>
        <w:tc>
          <w:tcPr>
            <w:tcW w:w="1655" w:type="dxa"/>
          </w:tcPr>
          <w:p w14:paraId="65A23A29" w14:textId="77777777" w:rsidR="00A87C84" w:rsidRPr="005E7CF1" w:rsidRDefault="00A87C84" w:rsidP="00267FCD">
            <w:pPr>
              <w:rPr>
                <w:sz w:val="24"/>
                <w:szCs w:val="24"/>
              </w:rPr>
            </w:pPr>
            <w:r w:rsidRPr="005E7CF1">
              <w:rPr>
                <w:sz w:val="24"/>
                <w:szCs w:val="24"/>
              </w:rPr>
              <w:t>OUba015N212</w:t>
            </w:r>
          </w:p>
        </w:tc>
        <w:tc>
          <w:tcPr>
            <w:tcW w:w="4852" w:type="dxa"/>
          </w:tcPr>
          <w:p w14:paraId="1B9E172E" w14:textId="77777777" w:rsidR="00A87C84" w:rsidRPr="005E7CF1" w:rsidRDefault="00A87C84" w:rsidP="00267FCD">
            <w:pPr>
              <w:rPr>
                <w:bCs/>
                <w:sz w:val="24"/>
                <w:szCs w:val="24"/>
              </w:rPr>
            </w:pPr>
            <w:r w:rsidRPr="005E7CF1">
              <w:rPr>
                <w:bCs/>
                <w:sz w:val="24"/>
                <w:szCs w:val="24"/>
              </w:rPr>
              <w:t>Poetry</w:t>
            </w:r>
          </w:p>
        </w:tc>
        <w:tc>
          <w:tcPr>
            <w:tcW w:w="718" w:type="dxa"/>
          </w:tcPr>
          <w:p w14:paraId="1AEC02D9" w14:textId="77777777" w:rsidR="00A87C84" w:rsidRPr="005E7CF1" w:rsidRDefault="00A87C84" w:rsidP="00267FCD">
            <w:pPr>
              <w:rPr>
                <w:sz w:val="24"/>
                <w:szCs w:val="24"/>
              </w:rPr>
            </w:pPr>
            <w:r w:rsidRPr="005E7CF1">
              <w:rPr>
                <w:sz w:val="24"/>
                <w:szCs w:val="24"/>
              </w:rPr>
              <w:t>C</w:t>
            </w:r>
          </w:p>
        </w:tc>
        <w:tc>
          <w:tcPr>
            <w:tcW w:w="1152" w:type="dxa"/>
          </w:tcPr>
          <w:p w14:paraId="6B360F14" w14:textId="77777777" w:rsidR="00A87C84" w:rsidRPr="005E7CF1" w:rsidRDefault="00A87C84" w:rsidP="00267FCD">
            <w:pPr>
              <w:rPr>
                <w:sz w:val="24"/>
                <w:szCs w:val="24"/>
              </w:rPr>
            </w:pPr>
            <w:r w:rsidRPr="005E7CF1">
              <w:rPr>
                <w:sz w:val="24"/>
                <w:szCs w:val="24"/>
              </w:rPr>
              <w:t>S1</w:t>
            </w:r>
          </w:p>
        </w:tc>
        <w:tc>
          <w:tcPr>
            <w:tcW w:w="973" w:type="dxa"/>
          </w:tcPr>
          <w:p w14:paraId="13ED60B7" w14:textId="77777777" w:rsidR="00A87C84" w:rsidRPr="005E7CF1" w:rsidRDefault="00A87C84" w:rsidP="00267FCD">
            <w:pPr>
              <w:rPr>
                <w:sz w:val="24"/>
                <w:szCs w:val="24"/>
              </w:rPr>
            </w:pPr>
            <w:r w:rsidRPr="005E7CF1">
              <w:rPr>
                <w:sz w:val="24"/>
                <w:szCs w:val="24"/>
              </w:rPr>
              <w:t>7.5</w:t>
            </w:r>
          </w:p>
        </w:tc>
      </w:tr>
      <w:tr w:rsidR="00A87C84" w:rsidRPr="00BA1594" w14:paraId="3622CB6F" w14:textId="77777777" w:rsidTr="004D47EE">
        <w:tc>
          <w:tcPr>
            <w:tcW w:w="1655" w:type="dxa"/>
          </w:tcPr>
          <w:p w14:paraId="7123BCBE" w14:textId="77777777" w:rsidR="00A87C84" w:rsidRPr="005E7CF1" w:rsidRDefault="00A87C84" w:rsidP="00267FCD">
            <w:pPr>
              <w:rPr>
                <w:sz w:val="24"/>
                <w:szCs w:val="24"/>
              </w:rPr>
            </w:pPr>
            <w:r w:rsidRPr="005E7CF1">
              <w:rPr>
                <w:sz w:val="24"/>
                <w:szCs w:val="24"/>
              </w:rPr>
              <w:t>OUba015N213</w:t>
            </w:r>
          </w:p>
        </w:tc>
        <w:tc>
          <w:tcPr>
            <w:tcW w:w="4852" w:type="dxa"/>
          </w:tcPr>
          <w:p w14:paraId="030CCBAC" w14:textId="77777777" w:rsidR="00A87C84" w:rsidRPr="005E7CF1" w:rsidRDefault="00A87C84" w:rsidP="00267FCD">
            <w:pPr>
              <w:rPr>
                <w:bCs/>
                <w:sz w:val="24"/>
                <w:szCs w:val="24"/>
              </w:rPr>
            </w:pPr>
            <w:r w:rsidRPr="005E7CF1">
              <w:rPr>
                <w:bCs/>
                <w:sz w:val="24"/>
                <w:szCs w:val="24"/>
              </w:rPr>
              <w:t>Drama</w:t>
            </w:r>
          </w:p>
        </w:tc>
        <w:tc>
          <w:tcPr>
            <w:tcW w:w="718" w:type="dxa"/>
          </w:tcPr>
          <w:p w14:paraId="1CEE48B3" w14:textId="77777777" w:rsidR="00A87C84" w:rsidRPr="005E7CF1" w:rsidRDefault="00A87C84" w:rsidP="00267FCD">
            <w:pPr>
              <w:rPr>
                <w:sz w:val="24"/>
                <w:szCs w:val="24"/>
              </w:rPr>
            </w:pPr>
            <w:r w:rsidRPr="005E7CF1">
              <w:rPr>
                <w:sz w:val="24"/>
                <w:szCs w:val="24"/>
              </w:rPr>
              <w:t>C</w:t>
            </w:r>
          </w:p>
        </w:tc>
        <w:tc>
          <w:tcPr>
            <w:tcW w:w="1152" w:type="dxa"/>
          </w:tcPr>
          <w:p w14:paraId="7C67ABE1" w14:textId="77777777" w:rsidR="00A87C84" w:rsidRPr="005E7CF1" w:rsidRDefault="00A87C84" w:rsidP="00267FCD">
            <w:pPr>
              <w:rPr>
                <w:sz w:val="24"/>
                <w:szCs w:val="24"/>
              </w:rPr>
            </w:pPr>
            <w:r w:rsidRPr="005E7CF1">
              <w:rPr>
                <w:sz w:val="24"/>
                <w:szCs w:val="24"/>
              </w:rPr>
              <w:t>S1</w:t>
            </w:r>
          </w:p>
        </w:tc>
        <w:tc>
          <w:tcPr>
            <w:tcW w:w="973" w:type="dxa"/>
          </w:tcPr>
          <w:p w14:paraId="3039D811" w14:textId="77777777" w:rsidR="00A87C84" w:rsidRPr="005E7CF1" w:rsidRDefault="00A87C84" w:rsidP="00267FCD">
            <w:pPr>
              <w:rPr>
                <w:sz w:val="24"/>
                <w:szCs w:val="24"/>
              </w:rPr>
            </w:pPr>
            <w:r w:rsidRPr="005E7CF1">
              <w:rPr>
                <w:sz w:val="24"/>
                <w:szCs w:val="24"/>
              </w:rPr>
              <w:t>7.5</w:t>
            </w:r>
          </w:p>
        </w:tc>
      </w:tr>
      <w:tr w:rsidR="00A87C84" w:rsidRPr="00BA1594" w14:paraId="072A8A6E" w14:textId="77777777" w:rsidTr="004D47EE">
        <w:tc>
          <w:tcPr>
            <w:tcW w:w="1655" w:type="dxa"/>
          </w:tcPr>
          <w:p w14:paraId="6FE33132" w14:textId="77777777" w:rsidR="00A87C84" w:rsidRPr="005E7CF1" w:rsidRDefault="00A87C84" w:rsidP="00267FCD">
            <w:pPr>
              <w:rPr>
                <w:sz w:val="24"/>
                <w:szCs w:val="24"/>
              </w:rPr>
            </w:pPr>
            <w:r w:rsidRPr="005E7CF1">
              <w:rPr>
                <w:sz w:val="24"/>
                <w:szCs w:val="24"/>
              </w:rPr>
              <w:t>OUba015N214</w:t>
            </w:r>
          </w:p>
        </w:tc>
        <w:tc>
          <w:tcPr>
            <w:tcW w:w="4852" w:type="dxa"/>
          </w:tcPr>
          <w:p w14:paraId="79E33D20" w14:textId="77777777" w:rsidR="00A87C84" w:rsidRPr="005E7CF1" w:rsidRDefault="00A87C84" w:rsidP="00267FCD">
            <w:pPr>
              <w:rPr>
                <w:bCs/>
                <w:sz w:val="24"/>
                <w:szCs w:val="24"/>
              </w:rPr>
            </w:pPr>
            <w:r w:rsidRPr="005E7CF1">
              <w:rPr>
                <w:bCs/>
                <w:sz w:val="24"/>
                <w:szCs w:val="24"/>
              </w:rPr>
              <w:t>Media and Popular Culture</w:t>
            </w:r>
          </w:p>
        </w:tc>
        <w:tc>
          <w:tcPr>
            <w:tcW w:w="718" w:type="dxa"/>
          </w:tcPr>
          <w:p w14:paraId="1DACFF78" w14:textId="77777777" w:rsidR="00A87C84" w:rsidRPr="005E7CF1" w:rsidRDefault="00A87C84" w:rsidP="00267FCD">
            <w:pPr>
              <w:rPr>
                <w:sz w:val="24"/>
                <w:szCs w:val="24"/>
              </w:rPr>
            </w:pPr>
            <w:r w:rsidRPr="005E7CF1">
              <w:rPr>
                <w:sz w:val="24"/>
                <w:szCs w:val="24"/>
              </w:rPr>
              <w:t>C</w:t>
            </w:r>
          </w:p>
        </w:tc>
        <w:tc>
          <w:tcPr>
            <w:tcW w:w="1152" w:type="dxa"/>
          </w:tcPr>
          <w:p w14:paraId="10D16867" w14:textId="77777777" w:rsidR="00A87C84" w:rsidRPr="005E7CF1" w:rsidRDefault="00A87C84" w:rsidP="00267FCD">
            <w:pPr>
              <w:rPr>
                <w:sz w:val="24"/>
                <w:szCs w:val="24"/>
              </w:rPr>
            </w:pPr>
            <w:r w:rsidRPr="005E7CF1">
              <w:rPr>
                <w:sz w:val="24"/>
                <w:szCs w:val="24"/>
              </w:rPr>
              <w:t>S1</w:t>
            </w:r>
          </w:p>
        </w:tc>
        <w:tc>
          <w:tcPr>
            <w:tcW w:w="973" w:type="dxa"/>
          </w:tcPr>
          <w:p w14:paraId="4C9EE7AC" w14:textId="77777777" w:rsidR="00A87C84" w:rsidRPr="005E7CF1" w:rsidRDefault="00A87C84" w:rsidP="00267FCD">
            <w:pPr>
              <w:rPr>
                <w:sz w:val="24"/>
                <w:szCs w:val="24"/>
              </w:rPr>
            </w:pPr>
            <w:r w:rsidRPr="005E7CF1">
              <w:rPr>
                <w:sz w:val="24"/>
                <w:szCs w:val="24"/>
              </w:rPr>
              <w:t>7.5</w:t>
            </w:r>
          </w:p>
        </w:tc>
      </w:tr>
      <w:tr w:rsidR="00A87C84" w:rsidRPr="00BA1594" w14:paraId="31541180" w14:textId="77777777" w:rsidTr="004D47EE">
        <w:tc>
          <w:tcPr>
            <w:tcW w:w="1655" w:type="dxa"/>
          </w:tcPr>
          <w:p w14:paraId="060D4261" w14:textId="77777777" w:rsidR="00A87C84" w:rsidRPr="005E7CF1" w:rsidRDefault="00A87C84" w:rsidP="00267FCD">
            <w:pPr>
              <w:rPr>
                <w:sz w:val="24"/>
                <w:szCs w:val="24"/>
              </w:rPr>
            </w:pPr>
            <w:r w:rsidRPr="005E7CF1">
              <w:rPr>
                <w:sz w:val="24"/>
                <w:szCs w:val="24"/>
              </w:rPr>
              <w:t>OUba015N221</w:t>
            </w:r>
          </w:p>
        </w:tc>
        <w:tc>
          <w:tcPr>
            <w:tcW w:w="4852" w:type="dxa"/>
          </w:tcPr>
          <w:p w14:paraId="45B8415B" w14:textId="77777777" w:rsidR="00A87C84" w:rsidRPr="005E7CF1" w:rsidRDefault="00A87C84" w:rsidP="00267FCD">
            <w:pPr>
              <w:rPr>
                <w:bCs/>
                <w:sz w:val="24"/>
                <w:szCs w:val="24"/>
              </w:rPr>
            </w:pPr>
            <w:r w:rsidRPr="005E7CF1">
              <w:rPr>
                <w:bCs/>
                <w:sz w:val="24"/>
                <w:szCs w:val="24"/>
              </w:rPr>
              <w:t>Reading the Novel</w:t>
            </w:r>
          </w:p>
        </w:tc>
        <w:tc>
          <w:tcPr>
            <w:tcW w:w="718" w:type="dxa"/>
          </w:tcPr>
          <w:p w14:paraId="48B009CA" w14:textId="77777777" w:rsidR="00A87C84" w:rsidRPr="005E7CF1" w:rsidRDefault="00A87C84" w:rsidP="00267FCD">
            <w:pPr>
              <w:rPr>
                <w:sz w:val="24"/>
                <w:szCs w:val="24"/>
              </w:rPr>
            </w:pPr>
            <w:r w:rsidRPr="005E7CF1">
              <w:rPr>
                <w:sz w:val="24"/>
                <w:szCs w:val="24"/>
              </w:rPr>
              <w:t>C</w:t>
            </w:r>
          </w:p>
        </w:tc>
        <w:tc>
          <w:tcPr>
            <w:tcW w:w="1152" w:type="dxa"/>
          </w:tcPr>
          <w:p w14:paraId="24745A09" w14:textId="77777777" w:rsidR="00A87C84" w:rsidRPr="005E7CF1" w:rsidRDefault="00A87C84" w:rsidP="00267FCD">
            <w:pPr>
              <w:rPr>
                <w:sz w:val="24"/>
                <w:szCs w:val="24"/>
              </w:rPr>
            </w:pPr>
            <w:r w:rsidRPr="005E7CF1">
              <w:rPr>
                <w:sz w:val="24"/>
                <w:szCs w:val="24"/>
              </w:rPr>
              <w:t>S2</w:t>
            </w:r>
          </w:p>
        </w:tc>
        <w:tc>
          <w:tcPr>
            <w:tcW w:w="973" w:type="dxa"/>
          </w:tcPr>
          <w:p w14:paraId="1EAEC1F8" w14:textId="77777777" w:rsidR="00A87C84" w:rsidRPr="005E7CF1" w:rsidRDefault="00A87C84" w:rsidP="00267FCD">
            <w:pPr>
              <w:rPr>
                <w:sz w:val="24"/>
                <w:szCs w:val="24"/>
              </w:rPr>
            </w:pPr>
            <w:r w:rsidRPr="005E7CF1">
              <w:rPr>
                <w:sz w:val="24"/>
                <w:szCs w:val="24"/>
              </w:rPr>
              <w:t>7.5</w:t>
            </w:r>
          </w:p>
        </w:tc>
      </w:tr>
      <w:tr w:rsidR="00A87C84" w:rsidRPr="00BA1594" w14:paraId="7C7EBDEA" w14:textId="77777777" w:rsidTr="004D47EE">
        <w:tc>
          <w:tcPr>
            <w:tcW w:w="1655" w:type="dxa"/>
          </w:tcPr>
          <w:p w14:paraId="01301D24" w14:textId="77777777" w:rsidR="00A87C84" w:rsidRPr="005E7CF1" w:rsidRDefault="00A87C84" w:rsidP="00267FCD">
            <w:pPr>
              <w:rPr>
                <w:sz w:val="24"/>
                <w:szCs w:val="24"/>
              </w:rPr>
            </w:pPr>
            <w:r w:rsidRPr="005E7CF1">
              <w:rPr>
                <w:sz w:val="24"/>
                <w:szCs w:val="24"/>
              </w:rPr>
              <w:t>OUba015N222</w:t>
            </w:r>
          </w:p>
        </w:tc>
        <w:tc>
          <w:tcPr>
            <w:tcW w:w="4852" w:type="dxa"/>
          </w:tcPr>
          <w:p w14:paraId="2DDAA60D" w14:textId="77777777" w:rsidR="00A87C84" w:rsidRPr="005E7CF1" w:rsidRDefault="00A87C84" w:rsidP="00267FCD">
            <w:pPr>
              <w:rPr>
                <w:bCs/>
                <w:sz w:val="24"/>
                <w:szCs w:val="24"/>
              </w:rPr>
            </w:pPr>
            <w:r w:rsidRPr="005E7CF1">
              <w:rPr>
                <w:bCs/>
                <w:sz w:val="24"/>
                <w:szCs w:val="24"/>
              </w:rPr>
              <w:t>Teaching English as a Second Language</w:t>
            </w:r>
          </w:p>
        </w:tc>
        <w:tc>
          <w:tcPr>
            <w:tcW w:w="718" w:type="dxa"/>
          </w:tcPr>
          <w:p w14:paraId="38210E80" w14:textId="77777777" w:rsidR="00A87C84" w:rsidRPr="005E7CF1" w:rsidRDefault="00A87C84" w:rsidP="00267FCD">
            <w:pPr>
              <w:rPr>
                <w:sz w:val="24"/>
                <w:szCs w:val="24"/>
              </w:rPr>
            </w:pPr>
            <w:r w:rsidRPr="005E7CF1">
              <w:rPr>
                <w:sz w:val="24"/>
                <w:szCs w:val="24"/>
              </w:rPr>
              <w:t>C</w:t>
            </w:r>
          </w:p>
        </w:tc>
        <w:tc>
          <w:tcPr>
            <w:tcW w:w="1152" w:type="dxa"/>
          </w:tcPr>
          <w:p w14:paraId="6736184E" w14:textId="77777777" w:rsidR="00A87C84" w:rsidRPr="005E7CF1" w:rsidRDefault="00A87C84" w:rsidP="00267FCD">
            <w:pPr>
              <w:rPr>
                <w:sz w:val="24"/>
                <w:szCs w:val="24"/>
              </w:rPr>
            </w:pPr>
            <w:r w:rsidRPr="005E7CF1">
              <w:rPr>
                <w:sz w:val="24"/>
                <w:szCs w:val="24"/>
              </w:rPr>
              <w:t>S2</w:t>
            </w:r>
          </w:p>
        </w:tc>
        <w:tc>
          <w:tcPr>
            <w:tcW w:w="973" w:type="dxa"/>
          </w:tcPr>
          <w:p w14:paraId="214F5BBA" w14:textId="77777777" w:rsidR="00A87C84" w:rsidRPr="005E7CF1" w:rsidRDefault="00A87C84" w:rsidP="00267FCD">
            <w:pPr>
              <w:rPr>
                <w:sz w:val="24"/>
                <w:szCs w:val="24"/>
              </w:rPr>
            </w:pPr>
            <w:r w:rsidRPr="005E7CF1">
              <w:rPr>
                <w:sz w:val="24"/>
                <w:szCs w:val="24"/>
              </w:rPr>
              <w:t>7.5</w:t>
            </w:r>
          </w:p>
        </w:tc>
      </w:tr>
      <w:tr w:rsidR="00A87C84" w:rsidRPr="00BA1594" w14:paraId="3C0C5765" w14:textId="77777777" w:rsidTr="004D47EE">
        <w:tc>
          <w:tcPr>
            <w:tcW w:w="1655" w:type="dxa"/>
          </w:tcPr>
          <w:p w14:paraId="2548C7ED" w14:textId="77777777" w:rsidR="00A87C84" w:rsidRPr="005E7CF1" w:rsidRDefault="00A87C84" w:rsidP="00267FCD">
            <w:pPr>
              <w:rPr>
                <w:sz w:val="24"/>
                <w:szCs w:val="24"/>
              </w:rPr>
            </w:pPr>
            <w:r w:rsidRPr="005E7CF1">
              <w:rPr>
                <w:sz w:val="24"/>
                <w:szCs w:val="24"/>
              </w:rPr>
              <w:t>OUba015N223</w:t>
            </w:r>
          </w:p>
        </w:tc>
        <w:tc>
          <w:tcPr>
            <w:tcW w:w="4852" w:type="dxa"/>
          </w:tcPr>
          <w:p w14:paraId="742A83C5" w14:textId="77777777" w:rsidR="00A87C84" w:rsidRPr="005E7CF1" w:rsidRDefault="00A87C84" w:rsidP="00267FCD">
            <w:pPr>
              <w:rPr>
                <w:bCs/>
                <w:sz w:val="24"/>
                <w:szCs w:val="24"/>
              </w:rPr>
            </w:pPr>
            <w:r w:rsidRPr="005E7CF1">
              <w:rPr>
                <w:bCs/>
                <w:sz w:val="24"/>
                <w:szCs w:val="24"/>
              </w:rPr>
              <w:t>Research Methodology</w:t>
            </w:r>
          </w:p>
        </w:tc>
        <w:tc>
          <w:tcPr>
            <w:tcW w:w="718" w:type="dxa"/>
          </w:tcPr>
          <w:p w14:paraId="1E0E1102" w14:textId="77777777" w:rsidR="00A87C84" w:rsidRPr="005E7CF1" w:rsidRDefault="00A87C84" w:rsidP="00267FCD">
            <w:pPr>
              <w:rPr>
                <w:sz w:val="24"/>
                <w:szCs w:val="24"/>
              </w:rPr>
            </w:pPr>
            <w:r w:rsidRPr="005E7CF1">
              <w:rPr>
                <w:sz w:val="24"/>
                <w:szCs w:val="24"/>
              </w:rPr>
              <w:t>C</w:t>
            </w:r>
          </w:p>
        </w:tc>
        <w:tc>
          <w:tcPr>
            <w:tcW w:w="1152" w:type="dxa"/>
          </w:tcPr>
          <w:p w14:paraId="1CAF37B2" w14:textId="77777777" w:rsidR="00A87C84" w:rsidRPr="005E7CF1" w:rsidRDefault="00A87C84" w:rsidP="00267FCD">
            <w:pPr>
              <w:rPr>
                <w:sz w:val="24"/>
                <w:szCs w:val="24"/>
              </w:rPr>
            </w:pPr>
            <w:r w:rsidRPr="005E7CF1">
              <w:rPr>
                <w:sz w:val="24"/>
                <w:szCs w:val="24"/>
              </w:rPr>
              <w:t>S2</w:t>
            </w:r>
          </w:p>
        </w:tc>
        <w:tc>
          <w:tcPr>
            <w:tcW w:w="973" w:type="dxa"/>
          </w:tcPr>
          <w:p w14:paraId="08F86376" w14:textId="77777777" w:rsidR="00A87C84" w:rsidRPr="005E7CF1" w:rsidRDefault="00A87C84" w:rsidP="00267FCD">
            <w:pPr>
              <w:rPr>
                <w:sz w:val="24"/>
                <w:szCs w:val="24"/>
              </w:rPr>
            </w:pPr>
            <w:r w:rsidRPr="005E7CF1">
              <w:rPr>
                <w:sz w:val="24"/>
                <w:szCs w:val="24"/>
              </w:rPr>
              <w:t>7.5</w:t>
            </w:r>
          </w:p>
        </w:tc>
      </w:tr>
      <w:tr w:rsidR="00A87C84" w:rsidRPr="00BA1594" w14:paraId="3DD47FE8" w14:textId="77777777" w:rsidTr="004D47EE">
        <w:tc>
          <w:tcPr>
            <w:tcW w:w="6507" w:type="dxa"/>
            <w:gridSpan w:val="2"/>
          </w:tcPr>
          <w:p w14:paraId="40819A01" w14:textId="77777777" w:rsidR="00A87C84" w:rsidRPr="00995923" w:rsidRDefault="00A87C84" w:rsidP="00267FCD">
            <w:pPr>
              <w:rPr>
                <w:b/>
                <w:bCs/>
                <w:sz w:val="24"/>
                <w:szCs w:val="24"/>
              </w:rPr>
            </w:pPr>
            <w:r w:rsidRPr="00995923">
              <w:rPr>
                <w:b/>
                <w:bCs/>
                <w:sz w:val="24"/>
                <w:szCs w:val="24"/>
              </w:rPr>
              <w:t>Students may choose  7.5 credits from the following:</w:t>
            </w:r>
          </w:p>
        </w:tc>
        <w:tc>
          <w:tcPr>
            <w:tcW w:w="718" w:type="dxa"/>
          </w:tcPr>
          <w:p w14:paraId="46FDE9CF" w14:textId="77777777" w:rsidR="00A87C84" w:rsidRPr="005E7CF1" w:rsidRDefault="00A87C84" w:rsidP="00267FCD">
            <w:pPr>
              <w:rPr>
                <w:sz w:val="24"/>
                <w:szCs w:val="24"/>
              </w:rPr>
            </w:pPr>
          </w:p>
        </w:tc>
        <w:tc>
          <w:tcPr>
            <w:tcW w:w="1152" w:type="dxa"/>
          </w:tcPr>
          <w:p w14:paraId="15FF950D" w14:textId="77777777" w:rsidR="00A87C84" w:rsidRPr="005E7CF1" w:rsidRDefault="00A87C84" w:rsidP="00267FCD">
            <w:pPr>
              <w:rPr>
                <w:sz w:val="24"/>
                <w:szCs w:val="24"/>
              </w:rPr>
            </w:pPr>
          </w:p>
        </w:tc>
        <w:tc>
          <w:tcPr>
            <w:tcW w:w="973" w:type="dxa"/>
          </w:tcPr>
          <w:p w14:paraId="0905C7F4" w14:textId="77777777" w:rsidR="00A87C84" w:rsidRPr="005E7CF1" w:rsidRDefault="00A87C84" w:rsidP="00267FCD">
            <w:pPr>
              <w:rPr>
                <w:sz w:val="24"/>
                <w:szCs w:val="24"/>
              </w:rPr>
            </w:pPr>
          </w:p>
        </w:tc>
      </w:tr>
      <w:tr w:rsidR="00A87C84" w:rsidRPr="00BA1594" w14:paraId="12FF02D3" w14:textId="77777777" w:rsidTr="004D47EE">
        <w:trPr>
          <w:trHeight w:val="283"/>
        </w:trPr>
        <w:tc>
          <w:tcPr>
            <w:tcW w:w="1655" w:type="dxa"/>
          </w:tcPr>
          <w:p w14:paraId="1C3BBDD3" w14:textId="77777777" w:rsidR="00A87C84" w:rsidRPr="005E7CF1" w:rsidRDefault="00A87C84" w:rsidP="00267FCD">
            <w:pPr>
              <w:rPr>
                <w:sz w:val="24"/>
                <w:szCs w:val="24"/>
              </w:rPr>
            </w:pPr>
            <w:r w:rsidRPr="005E7CF1">
              <w:rPr>
                <w:sz w:val="24"/>
                <w:szCs w:val="24"/>
              </w:rPr>
              <w:t>OUba015N224</w:t>
            </w:r>
          </w:p>
        </w:tc>
        <w:tc>
          <w:tcPr>
            <w:tcW w:w="4852" w:type="dxa"/>
          </w:tcPr>
          <w:p w14:paraId="3AEE19A0" w14:textId="77777777" w:rsidR="00A87C84" w:rsidRPr="005E7CF1" w:rsidRDefault="00A87C84" w:rsidP="00267FCD">
            <w:pPr>
              <w:rPr>
                <w:bCs/>
                <w:sz w:val="24"/>
                <w:szCs w:val="24"/>
              </w:rPr>
            </w:pPr>
            <w:r w:rsidRPr="005E7CF1">
              <w:rPr>
                <w:bCs/>
                <w:sz w:val="24"/>
                <w:szCs w:val="24"/>
              </w:rPr>
              <w:t>Principles of Journalism</w:t>
            </w:r>
          </w:p>
        </w:tc>
        <w:tc>
          <w:tcPr>
            <w:tcW w:w="718" w:type="dxa"/>
          </w:tcPr>
          <w:p w14:paraId="5B59DE06" w14:textId="77777777" w:rsidR="00A87C84" w:rsidRPr="005E7CF1" w:rsidRDefault="00A87C84" w:rsidP="00267FCD">
            <w:pPr>
              <w:rPr>
                <w:sz w:val="24"/>
                <w:szCs w:val="24"/>
              </w:rPr>
            </w:pPr>
            <w:r w:rsidRPr="005E7CF1">
              <w:rPr>
                <w:sz w:val="24"/>
                <w:szCs w:val="24"/>
              </w:rPr>
              <w:t>E</w:t>
            </w:r>
          </w:p>
        </w:tc>
        <w:tc>
          <w:tcPr>
            <w:tcW w:w="1152" w:type="dxa"/>
          </w:tcPr>
          <w:p w14:paraId="21A77049" w14:textId="77777777" w:rsidR="00A87C84" w:rsidRPr="005E7CF1" w:rsidRDefault="00A87C84" w:rsidP="00267FCD">
            <w:pPr>
              <w:rPr>
                <w:sz w:val="24"/>
                <w:szCs w:val="24"/>
              </w:rPr>
            </w:pPr>
            <w:r w:rsidRPr="005E7CF1">
              <w:rPr>
                <w:sz w:val="24"/>
                <w:szCs w:val="24"/>
              </w:rPr>
              <w:t>S2</w:t>
            </w:r>
          </w:p>
        </w:tc>
        <w:tc>
          <w:tcPr>
            <w:tcW w:w="973" w:type="dxa"/>
          </w:tcPr>
          <w:p w14:paraId="2F8B6DC6" w14:textId="77777777" w:rsidR="00A87C84" w:rsidRPr="005E7CF1" w:rsidRDefault="00A87C84" w:rsidP="00267FCD">
            <w:pPr>
              <w:rPr>
                <w:sz w:val="24"/>
                <w:szCs w:val="24"/>
              </w:rPr>
            </w:pPr>
            <w:r w:rsidRPr="005E7CF1">
              <w:rPr>
                <w:sz w:val="24"/>
                <w:szCs w:val="24"/>
              </w:rPr>
              <w:t>7.5</w:t>
            </w:r>
          </w:p>
        </w:tc>
      </w:tr>
      <w:tr w:rsidR="00A87C84" w:rsidRPr="00BA1594" w14:paraId="72DA1FDE" w14:textId="77777777" w:rsidTr="004D47EE">
        <w:tc>
          <w:tcPr>
            <w:tcW w:w="1655" w:type="dxa"/>
          </w:tcPr>
          <w:p w14:paraId="5C1C0D7A" w14:textId="77777777" w:rsidR="00A87C84" w:rsidRPr="005E7CF1" w:rsidRDefault="00A87C84" w:rsidP="00267FCD">
            <w:pPr>
              <w:rPr>
                <w:sz w:val="24"/>
                <w:szCs w:val="24"/>
              </w:rPr>
            </w:pPr>
            <w:r w:rsidRPr="005E7CF1">
              <w:rPr>
                <w:sz w:val="24"/>
                <w:szCs w:val="24"/>
              </w:rPr>
              <w:t>OUba015N225</w:t>
            </w:r>
          </w:p>
        </w:tc>
        <w:tc>
          <w:tcPr>
            <w:tcW w:w="4852" w:type="dxa"/>
          </w:tcPr>
          <w:p w14:paraId="3B3DDD55" w14:textId="77777777" w:rsidR="00A87C84" w:rsidRPr="005E7CF1" w:rsidRDefault="00A87C84" w:rsidP="00267FCD">
            <w:pPr>
              <w:rPr>
                <w:bCs/>
                <w:sz w:val="24"/>
                <w:szCs w:val="24"/>
              </w:rPr>
            </w:pPr>
            <w:r w:rsidRPr="005E7CF1">
              <w:rPr>
                <w:bCs/>
                <w:sz w:val="24"/>
                <w:szCs w:val="24"/>
              </w:rPr>
              <w:t>Teaching Literature</w:t>
            </w:r>
          </w:p>
        </w:tc>
        <w:tc>
          <w:tcPr>
            <w:tcW w:w="718" w:type="dxa"/>
          </w:tcPr>
          <w:p w14:paraId="4F60E1D1" w14:textId="77777777" w:rsidR="00A87C84" w:rsidRPr="005E7CF1" w:rsidRDefault="00A87C84" w:rsidP="00267FCD">
            <w:pPr>
              <w:rPr>
                <w:sz w:val="24"/>
                <w:szCs w:val="24"/>
              </w:rPr>
            </w:pPr>
            <w:r w:rsidRPr="005E7CF1">
              <w:rPr>
                <w:sz w:val="24"/>
                <w:szCs w:val="24"/>
              </w:rPr>
              <w:t>E</w:t>
            </w:r>
          </w:p>
        </w:tc>
        <w:tc>
          <w:tcPr>
            <w:tcW w:w="1152" w:type="dxa"/>
          </w:tcPr>
          <w:p w14:paraId="52C3E3E5" w14:textId="77777777" w:rsidR="00A87C84" w:rsidRPr="005E7CF1" w:rsidRDefault="00A87C84" w:rsidP="00267FCD">
            <w:pPr>
              <w:rPr>
                <w:sz w:val="24"/>
                <w:szCs w:val="24"/>
              </w:rPr>
            </w:pPr>
            <w:r w:rsidRPr="005E7CF1">
              <w:rPr>
                <w:sz w:val="24"/>
                <w:szCs w:val="24"/>
              </w:rPr>
              <w:t>S2</w:t>
            </w:r>
          </w:p>
        </w:tc>
        <w:tc>
          <w:tcPr>
            <w:tcW w:w="973" w:type="dxa"/>
          </w:tcPr>
          <w:p w14:paraId="400AA148" w14:textId="77777777" w:rsidR="00A87C84" w:rsidRPr="005E7CF1" w:rsidRDefault="00A87C84" w:rsidP="00267FCD">
            <w:pPr>
              <w:rPr>
                <w:sz w:val="24"/>
                <w:szCs w:val="24"/>
              </w:rPr>
            </w:pPr>
            <w:r w:rsidRPr="005E7CF1">
              <w:rPr>
                <w:sz w:val="24"/>
                <w:szCs w:val="24"/>
              </w:rPr>
              <w:t>7.5</w:t>
            </w:r>
          </w:p>
        </w:tc>
      </w:tr>
      <w:tr w:rsidR="00A87C84" w:rsidRPr="00BA1594" w14:paraId="46D6E612" w14:textId="77777777" w:rsidTr="004D47EE">
        <w:tc>
          <w:tcPr>
            <w:tcW w:w="1655" w:type="dxa"/>
          </w:tcPr>
          <w:p w14:paraId="35058A40" w14:textId="77777777" w:rsidR="00A87C84" w:rsidRPr="005E7CF1" w:rsidRDefault="00A87C84" w:rsidP="00267FCD">
            <w:pPr>
              <w:rPr>
                <w:sz w:val="24"/>
                <w:szCs w:val="24"/>
              </w:rPr>
            </w:pPr>
            <w:r w:rsidRPr="005E7CF1">
              <w:rPr>
                <w:sz w:val="24"/>
                <w:szCs w:val="24"/>
              </w:rPr>
              <w:t>OUba015N226</w:t>
            </w:r>
          </w:p>
        </w:tc>
        <w:tc>
          <w:tcPr>
            <w:tcW w:w="4852" w:type="dxa"/>
          </w:tcPr>
          <w:p w14:paraId="309583CE" w14:textId="77777777" w:rsidR="00A87C84" w:rsidRPr="005E7CF1" w:rsidRDefault="00A87C84" w:rsidP="00267FCD">
            <w:pPr>
              <w:rPr>
                <w:bCs/>
                <w:sz w:val="24"/>
                <w:szCs w:val="24"/>
              </w:rPr>
            </w:pPr>
            <w:r w:rsidRPr="005E7CF1">
              <w:rPr>
                <w:bCs/>
                <w:sz w:val="24"/>
                <w:szCs w:val="24"/>
              </w:rPr>
              <w:t>Spanish 2</w:t>
            </w:r>
          </w:p>
        </w:tc>
        <w:tc>
          <w:tcPr>
            <w:tcW w:w="718" w:type="dxa"/>
          </w:tcPr>
          <w:p w14:paraId="72EE4568" w14:textId="77777777" w:rsidR="00A87C84" w:rsidRPr="005E7CF1" w:rsidRDefault="00A87C84" w:rsidP="00267FCD">
            <w:pPr>
              <w:rPr>
                <w:sz w:val="24"/>
                <w:szCs w:val="24"/>
              </w:rPr>
            </w:pPr>
            <w:r w:rsidRPr="005E7CF1">
              <w:rPr>
                <w:sz w:val="24"/>
                <w:szCs w:val="24"/>
              </w:rPr>
              <w:t>E</w:t>
            </w:r>
          </w:p>
        </w:tc>
        <w:tc>
          <w:tcPr>
            <w:tcW w:w="1152" w:type="dxa"/>
          </w:tcPr>
          <w:p w14:paraId="39E9A33D" w14:textId="77777777" w:rsidR="00A87C84" w:rsidRPr="005E7CF1" w:rsidRDefault="00A87C84" w:rsidP="00267FCD">
            <w:pPr>
              <w:rPr>
                <w:sz w:val="24"/>
                <w:szCs w:val="24"/>
              </w:rPr>
            </w:pPr>
            <w:r w:rsidRPr="005E7CF1">
              <w:rPr>
                <w:sz w:val="24"/>
                <w:szCs w:val="24"/>
              </w:rPr>
              <w:t>S2</w:t>
            </w:r>
          </w:p>
        </w:tc>
        <w:tc>
          <w:tcPr>
            <w:tcW w:w="973" w:type="dxa"/>
          </w:tcPr>
          <w:p w14:paraId="532829C2" w14:textId="77777777" w:rsidR="00A87C84" w:rsidRPr="005E7CF1" w:rsidRDefault="00A87C84" w:rsidP="00267FCD">
            <w:pPr>
              <w:rPr>
                <w:sz w:val="24"/>
                <w:szCs w:val="24"/>
              </w:rPr>
            </w:pPr>
            <w:r w:rsidRPr="005E7CF1">
              <w:rPr>
                <w:sz w:val="24"/>
                <w:szCs w:val="24"/>
              </w:rPr>
              <w:t>7.5</w:t>
            </w:r>
          </w:p>
        </w:tc>
      </w:tr>
      <w:tr w:rsidR="004D47EE" w:rsidRPr="00BA1594" w14:paraId="47E56697" w14:textId="77777777" w:rsidTr="004D47EE">
        <w:tc>
          <w:tcPr>
            <w:tcW w:w="1655" w:type="dxa"/>
          </w:tcPr>
          <w:p w14:paraId="211A2545" w14:textId="299441E6" w:rsidR="004D47EE" w:rsidRPr="004D47EE" w:rsidRDefault="004D47EE" w:rsidP="004D47EE">
            <w:pPr>
              <w:tabs>
                <w:tab w:val="right" w:pos="8158"/>
              </w:tabs>
              <w:rPr>
                <w:sz w:val="24"/>
                <w:szCs w:val="24"/>
              </w:rPr>
            </w:pPr>
            <w:r w:rsidRPr="004D47EE">
              <w:rPr>
                <w:sz w:val="24"/>
                <w:szCs w:val="24"/>
              </w:rPr>
              <w:t>OUba015227</w:t>
            </w:r>
          </w:p>
        </w:tc>
        <w:tc>
          <w:tcPr>
            <w:tcW w:w="4852" w:type="dxa"/>
          </w:tcPr>
          <w:p w14:paraId="03147DA5" w14:textId="5E9F5C00" w:rsidR="004D47EE" w:rsidRPr="004D47EE" w:rsidRDefault="004D47EE" w:rsidP="004D47EE">
            <w:pPr>
              <w:tabs>
                <w:tab w:val="right" w:pos="8158"/>
              </w:tabs>
              <w:rPr>
                <w:sz w:val="24"/>
                <w:szCs w:val="24"/>
              </w:rPr>
            </w:pPr>
            <w:r w:rsidRPr="004D47EE">
              <w:rPr>
                <w:sz w:val="24"/>
                <w:szCs w:val="24"/>
              </w:rPr>
              <w:t>German 2</w:t>
            </w:r>
          </w:p>
        </w:tc>
        <w:tc>
          <w:tcPr>
            <w:tcW w:w="718" w:type="dxa"/>
          </w:tcPr>
          <w:p w14:paraId="2ABCB294" w14:textId="4E909ED1" w:rsidR="004D47EE" w:rsidRDefault="004D47EE" w:rsidP="004D47EE">
            <w:pPr>
              <w:tabs>
                <w:tab w:val="right" w:pos="8158"/>
              </w:tabs>
              <w:rPr>
                <w:b/>
                <w:sz w:val="24"/>
                <w:szCs w:val="24"/>
              </w:rPr>
            </w:pPr>
            <w:r w:rsidRPr="005E7CF1">
              <w:rPr>
                <w:sz w:val="24"/>
                <w:szCs w:val="24"/>
              </w:rPr>
              <w:t>E</w:t>
            </w:r>
          </w:p>
        </w:tc>
        <w:tc>
          <w:tcPr>
            <w:tcW w:w="1152" w:type="dxa"/>
          </w:tcPr>
          <w:p w14:paraId="50C16B97" w14:textId="1D2988B3" w:rsidR="004D47EE" w:rsidRDefault="004D47EE" w:rsidP="004D47EE">
            <w:pPr>
              <w:tabs>
                <w:tab w:val="right" w:pos="8158"/>
              </w:tabs>
              <w:rPr>
                <w:b/>
                <w:sz w:val="24"/>
                <w:szCs w:val="24"/>
              </w:rPr>
            </w:pPr>
            <w:r w:rsidRPr="005E7CF1">
              <w:rPr>
                <w:sz w:val="24"/>
                <w:szCs w:val="24"/>
              </w:rPr>
              <w:t>S2</w:t>
            </w:r>
          </w:p>
        </w:tc>
        <w:tc>
          <w:tcPr>
            <w:tcW w:w="973" w:type="dxa"/>
          </w:tcPr>
          <w:p w14:paraId="2749739F" w14:textId="5D6E0D86" w:rsidR="004D47EE" w:rsidRPr="00BA1594" w:rsidRDefault="004D47EE" w:rsidP="004D47EE">
            <w:pPr>
              <w:rPr>
                <w:b/>
                <w:sz w:val="24"/>
                <w:szCs w:val="24"/>
              </w:rPr>
            </w:pPr>
            <w:r w:rsidRPr="005E7CF1">
              <w:rPr>
                <w:sz w:val="24"/>
                <w:szCs w:val="24"/>
              </w:rPr>
              <w:t>7.5</w:t>
            </w:r>
          </w:p>
        </w:tc>
      </w:tr>
      <w:tr w:rsidR="005F71B4" w:rsidRPr="00BA1594" w14:paraId="7B52B562" w14:textId="77777777" w:rsidTr="004D47EE">
        <w:tc>
          <w:tcPr>
            <w:tcW w:w="1655" w:type="dxa"/>
          </w:tcPr>
          <w:p w14:paraId="761802A5" w14:textId="77777777" w:rsidR="005F71B4" w:rsidRPr="004D47EE" w:rsidRDefault="005F71B4" w:rsidP="004D47EE">
            <w:pPr>
              <w:tabs>
                <w:tab w:val="right" w:pos="8158"/>
              </w:tabs>
              <w:rPr>
                <w:sz w:val="24"/>
                <w:szCs w:val="24"/>
              </w:rPr>
            </w:pPr>
          </w:p>
        </w:tc>
        <w:tc>
          <w:tcPr>
            <w:tcW w:w="4852" w:type="dxa"/>
          </w:tcPr>
          <w:p w14:paraId="122A60F7" w14:textId="77777777" w:rsidR="005F71B4" w:rsidRPr="004D47EE" w:rsidRDefault="005F71B4" w:rsidP="004D47EE">
            <w:pPr>
              <w:tabs>
                <w:tab w:val="right" w:pos="8158"/>
              </w:tabs>
              <w:rPr>
                <w:sz w:val="24"/>
                <w:szCs w:val="24"/>
              </w:rPr>
            </w:pPr>
          </w:p>
        </w:tc>
        <w:tc>
          <w:tcPr>
            <w:tcW w:w="718" w:type="dxa"/>
          </w:tcPr>
          <w:p w14:paraId="7ED6A24B" w14:textId="77777777" w:rsidR="005F71B4" w:rsidRPr="005E7CF1" w:rsidRDefault="005F71B4" w:rsidP="004D47EE">
            <w:pPr>
              <w:tabs>
                <w:tab w:val="right" w:pos="8158"/>
              </w:tabs>
              <w:rPr>
                <w:sz w:val="24"/>
                <w:szCs w:val="24"/>
              </w:rPr>
            </w:pPr>
          </w:p>
        </w:tc>
        <w:tc>
          <w:tcPr>
            <w:tcW w:w="1152" w:type="dxa"/>
          </w:tcPr>
          <w:p w14:paraId="0B1D0ACA" w14:textId="77777777" w:rsidR="005F71B4" w:rsidRPr="005E7CF1" w:rsidRDefault="005F71B4" w:rsidP="004D47EE">
            <w:pPr>
              <w:tabs>
                <w:tab w:val="right" w:pos="8158"/>
              </w:tabs>
              <w:rPr>
                <w:sz w:val="24"/>
                <w:szCs w:val="24"/>
              </w:rPr>
            </w:pPr>
          </w:p>
        </w:tc>
        <w:tc>
          <w:tcPr>
            <w:tcW w:w="973" w:type="dxa"/>
          </w:tcPr>
          <w:p w14:paraId="74339E74" w14:textId="77777777" w:rsidR="005F71B4" w:rsidRPr="005E7CF1" w:rsidRDefault="005F71B4" w:rsidP="004D47EE">
            <w:pPr>
              <w:rPr>
                <w:sz w:val="24"/>
                <w:szCs w:val="24"/>
              </w:rPr>
            </w:pPr>
          </w:p>
        </w:tc>
      </w:tr>
      <w:tr w:rsidR="004D47EE" w:rsidRPr="00BA1594" w14:paraId="6F3C6259" w14:textId="77777777" w:rsidTr="004D47EE">
        <w:tc>
          <w:tcPr>
            <w:tcW w:w="8377" w:type="dxa"/>
            <w:gridSpan w:val="4"/>
          </w:tcPr>
          <w:p w14:paraId="3D451E46" w14:textId="3611A979" w:rsidR="004D47EE" w:rsidRPr="00BA1594" w:rsidRDefault="004D47EE" w:rsidP="004D47EE">
            <w:pPr>
              <w:tabs>
                <w:tab w:val="right" w:pos="8158"/>
              </w:tabs>
              <w:rPr>
                <w:b/>
                <w:sz w:val="24"/>
                <w:szCs w:val="24"/>
              </w:rPr>
            </w:pPr>
            <w:r>
              <w:rPr>
                <w:b/>
                <w:sz w:val="24"/>
                <w:szCs w:val="24"/>
              </w:rPr>
              <w:t xml:space="preserve">  </w:t>
            </w:r>
            <w:r>
              <w:rPr>
                <w:b/>
                <w:sz w:val="24"/>
                <w:szCs w:val="24"/>
              </w:rPr>
              <w:tab/>
            </w:r>
            <w:r w:rsidRPr="00BA1594">
              <w:rPr>
                <w:b/>
                <w:sz w:val="24"/>
                <w:szCs w:val="24"/>
              </w:rPr>
              <w:t>Credit Total</w:t>
            </w:r>
          </w:p>
        </w:tc>
        <w:tc>
          <w:tcPr>
            <w:tcW w:w="973" w:type="dxa"/>
          </w:tcPr>
          <w:p w14:paraId="1FA74630" w14:textId="77777777" w:rsidR="004D47EE" w:rsidRPr="00BA1594" w:rsidRDefault="004D47EE" w:rsidP="004D47EE">
            <w:pPr>
              <w:rPr>
                <w:b/>
                <w:sz w:val="24"/>
                <w:szCs w:val="24"/>
              </w:rPr>
            </w:pPr>
            <w:r w:rsidRPr="00BA1594">
              <w:rPr>
                <w:b/>
                <w:sz w:val="24"/>
                <w:szCs w:val="24"/>
              </w:rPr>
              <w:t>60</w:t>
            </w:r>
          </w:p>
        </w:tc>
      </w:tr>
    </w:tbl>
    <w:p w14:paraId="7A95D209" w14:textId="23040846" w:rsidR="004F48C8" w:rsidRDefault="004F48C8" w:rsidP="00A87C84">
      <w:pPr>
        <w:rPr>
          <w:b/>
          <w:sz w:val="24"/>
          <w:szCs w:val="24"/>
        </w:rPr>
      </w:pPr>
    </w:p>
    <w:p w14:paraId="6CBE3A8C" w14:textId="77777777" w:rsidR="004F48C8" w:rsidRDefault="004F48C8">
      <w:pPr>
        <w:rPr>
          <w:b/>
          <w:sz w:val="24"/>
          <w:szCs w:val="24"/>
        </w:rPr>
      </w:pPr>
      <w:r>
        <w:rPr>
          <w:b/>
          <w:sz w:val="24"/>
          <w:szCs w:val="24"/>
        </w:rPr>
        <w:br w:type="page"/>
      </w:r>
    </w:p>
    <w:p w14:paraId="20BD8E2D" w14:textId="77777777" w:rsidR="00A87C84" w:rsidRPr="00BA1594" w:rsidRDefault="00A87C84" w:rsidP="00A87C84">
      <w:pPr>
        <w:rPr>
          <w:b/>
          <w:sz w:val="24"/>
          <w:szCs w:val="24"/>
        </w:rPr>
      </w:pPr>
    </w:p>
    <w:tbl>
      <w:tblPr>
        <w:tblStyle w:val="TableGrid"/>
        <w:tblW w:w="0" w:type="auto"/>
        <w:tblLook w:val="04A0" w:firstRow="1" w:lastRow="0" w:firstColumn="1" w:lastColumn="0" w:noHBand="0" w:noVBand="1"/>
      </w:tblPr>
      <w:tblGrid>
        <w:gridCol w:w="1672"/>
        <w:gridCol w:w="4837"/>
        <w:gridCol w:w="716"/>
        <w:gridCol w:w="1152"/>
        <w:gridCol w:w="973"/>
      </w:tblGrid>
      <w:tr w:rsidR="00A87C84" w:rsidRPr="00BA1594" w14:paraId="4DA0539F" w14:textId="77777777" w:rsidTr="00267FCD">
        <w:tc>
          <w:tcPr>
            <w:tcW w:w="9350" w:type="dxa"/>
            <w:gridSpan w:val="5"/>
            <w:shd w:val="clear" w:color="auto" w:fill="F2F2F2" w:themeFill="background1" w:themeFillShade="F2"/>
          </w:tcPr>
          <w:p w14:paraId="60A79E13" w14:textId="77777777" w:rsidR="00A87C84" w:rsidRPr="00BA1594" w:rsidRDefault="00A87C84" w:rsidP="00267FCD">
            <w:pPr>
              <w:rPr>
                <w:b/>
                <w:sz w:val="24"/>
                <w:szCs w:val="24"/>
              </w:rPr>
            </w:pPr>
            <w:r w:rsidRPr="00BA1594">
              <w:rPr>
                <w:b/>
                <w:sz w:val="24"/>
                <w:szCs w:val="24"/>
              </w:rPr>
              <w:t>Year 3 – Level 8 (NQ-MQA) – 1</w:t>
            </w:r>
            <w:r w:rsidRPr="00BA1594">
              <w:rPr>
                <w:b/>
                <w:sz w:val="24"/>
                <w:szCs w:val="24"/>
                <w:vertAlign w:val="superscript"/>
              </w:rPr>
              <w:t>st</w:t>
            </w:r>
            <w:r w:rsidRPr="00BA1594">
              <w:rPr>
                <w:b/>
                <w:sz w:val="24"/>
                <w:szCs w:val="24"/>
              </w:rPr>
              <w:t xml:space="preserve"> Cycle </w:t>
            </w:r>
            <w:proofErr w:type="spellStart"/>
            <w:r w:rsidRPr="00BA1594">
              <w:rPr>
                <w:b/>
                <w:sz w:val="24"/>
                <w:szCs w:val="24"/>
              </w:rPr>
              <w:t>Honours</w:t>
            </w:r>
            <w:proofErr w:type="spellEnd"/>
            <w:r w:rsidRPr="00BA1594">
              <w:rPr>
                <w:b/>
                <w:sz w:val="24"/>
                <w:szCs w:val="24"/>
              </w:rPr>
              <w:t xml:space="preserve"> (QF-EHEA)</w:t>
            </w:r>
          </w:p>
          <w:p w14:paraId="19683405" w14:textId="1F68C812" w:rsidR="00A87C84" w:rsidRPr="00BA1594" w:rsidRDefault="00A87C84" w:rsidP="00267FCD">
            <w:pPr>
              <w:rPr>
                <w:b/>
                <w:sz w:val="24"/>
                <w:szCs w:val="24"/>
              </w:rPr>
            </w:pPr>
            <w:r w:rsidRPr="00BA1594">
              <w:rPr>
                <w:b/>
                <w:sz w:val="24"/>
                <w:szCs w:val="24"/>
              </w:rPr>
              <w:t>All core modules must be taken</w:t>
            </w:r>
            <w:r w:rsidR="005E7CF1">
              <w:rPr>
                <w:b/>
                <w:sz w:val="24"/>
                <w:szCs w:val="24"/>
              </w:rPr>
              <w:t>.</w:t>
            </w:r>
          </w:p>
        </w:tc>
      </w:tr>
      <w:tr w:rsidR="00A87C84" w:rsidRPr="00BA1594" w14:paraId="166C76BF" w14:textId="77777777" w:rsidTr="005F71B4">
        <w:tc>
          <w:tcPr>
            <w:tcW w:w="1672" w:type="dxa"/>
            <w:shd w:val="clear" w:color="auto" w:fill="A6A6A6" w:themeFill="background1" w:themeFillShade="A6"/>
          </w:tcPr>
          <w:p w14:paraId="1AB4D042" w14:textId="77777777" w:rsidR="00A87C84" w:rsidRPr="00BA1594" w:rsidRDefault="00A87C84" w:rsidP="00267FCD">
            <w:pPr>
              <w:rPr>
                <w:b/>
                <w:sz w:val="24"/>
                <w:szCs w:val="24"/>
              </w:rPr>
            </w:pPr>
            <w:r w:rsidRPr="00BA1594">
              <w:rPr>
                <w:b/>
                <w:sz w:val="24"/>
                <w:szCs w:val="24"/>
              </w:rPr>
              <w:t>Code</w:t>
            </w:r>
          </w:p>
        </w:tc>
        <w:tc>
          <w:tcPr>
            <w:tcW w:w="4837" w:type="dxa"/>
            <w:shd w:val="clear" w:color="auto" w:fill="A6A6A6" w:themeFill="background1" w:themeFillShade="A6"/>
          </w:tcPr>
          <w:p w14:paraId="25A6311F" w14:textId="77777777" w:rsidR="00A87C84" w:rsidRPr="00BA1594" w:rsidRDefault="00A87C84" w:rsidP="00267FCD">
            <w:pPr>
              <w:rPr>
                <w:b/>
                <w:sz w:val="24"/>
                <w:szCs w:val="24"/>
              </w:rPr>
            </w:pPr>
            <w:r w:rsidRPr="00BA1594">
              <w:rPr>
                <w:b/>
                <w:sz w:val="24"/>
                <w:szCs w:val="24"/>
              </w:rPr>
              <w:t>Module Title</w:t>
            </w:r>
          </w:p>
        </w:tc>
        <w:tc>
          <w:tcPr>
            <w:tcW w:w="716" w:type="dxa"/>
            <w:shd w:val="clear" w:color="auto" w:fill="A6A6A6" w:themeFill="background1" w:themeFillShade="A6"/>
          </w:tcPr>
          <w:p w14:paraId="73B72E20" w14:textId="77777777" w:rsidR="00A87C84" w:rsidRPr="00BA1594" w:rsidRDefault="00A87C84" w:rsidP="00267FCD">
            <w:pPr>
              <w:rPr>
                <w:b/>
                <w:sz w:val="24"/>
                <w:szCs w:val="24"/>
              </w:rPr>
            </w:pPr>
            <w:r w:rsidRPr="00BA1594">
              <w:rPr>
                <w:b/>
                <w:sz w:val="24"/>
                <w:szCs w:val="24"/>
              </w:rPr>
              <w:t>Type</w:t>
            </w:r>
          </w:p>
        </w:tc>
        <w:tc>
          <w:tcPr>
            <w:tcW w:w="1152" w:type="dxa"/>
            <w:shd w:val="clear" w:color="auto" w:fill="A6A6A6" w:themeFill="background1" w:themeFillShade="A6"/>
          </w:tcPr>
          <w:p w14:paraId="557186D9" w14:textId="77777777" w:rsidR="00A87C84" w:rsidRPr="00BA1594" w:rsidRDefault="00A87C84" w:rsidP="00267FCD">
            <w:pPr>
              <w:rPr>
                <w:b/>
                <w:sz w:val="24"/>
                <w:szCs w:val="24"/>
              </w:rPr>
            </w:pPr>
            <w:r w:rsidRPr="00BA1594">
              <w:rPr>
                <w:b/>
                <w:sz w:val="24"/>
                <w:szCs w:val="24"/>
              </w:rPr>
              <w:t>Semester</w:t>
            </w:r>
          </w:p>
        </w:tc>
        <w:tc>
          <w:tcPr>
            <w:tcW w:w="973" w:type="dxa"/>
            <w:shd w:val="clear" w:color="auto" w:fill="A6A6A6" w:themeFill="background1" w:themeFillShade="A6"/>
          </w:tcPr>
          <w:p w14:paraId="7F4F0B2B" w14:textId="77777777" w:rsidR="00A87C84" w:rsidRPr="00BA1594" w:rsidRDefault="00A87C84" w:rsidP="00267FCD">
            <w:pPr>
              <w:rPr>
                <w:b/>
                <w:sz w:val="24"/>
                <w:szCs w:val="24"/>
              </w:rPr>
            </w:pPr>
            <w:r w:rsidRPr="00BA1594">
              <w:rPr>
                <w:b/>
                <w:sz w:val="24"/>
                <w:szCs w:val="24"/>
              </w:rPr>
              <w:t>Credits</w:t>
            </w:r>
          </w:p>
        </w:tc>
      </w:tr>
      <w:tr w:rsidR="00A87C84" w:rsidRPr="00BA1594" w14:paraId="45E84EF1" w14:textId="77777777" w:rsidTr="005F71B4">
        <w:tc>
          <w:tcPr>
            <w:tcW w:w="1672" w:type="dxa"/>
          </w:tcPr>
          <w:p w14:paraId="5A143642" w14:textId="77777777" w:rsidR="00A87C84" w:rsidRPr="005E7CF1" w:rsidRDefault="00A87C84" w:rsidP="00267FCD">
            <w:pPr>
              <w:rPr>
                <w:sz w:val="24"/>
                <w:szCs w:val="24"/>
              </w:rPr>
            </w:pPr>
            <w:r w:rsidRPr="005E7CF1">
              <w:rPr>
                <w:sz w:val="24"/>
                <w:szCs w:val="24"/>
              </w:rPr>
              <w:t>OUba015N311</w:t>
            </w:r>
          </w:p>
        </w:tc>
        <w:tc>
          <w:tcPr>
            <w:tcW w:w="4837" w:type="dxa"/>
          </w:tcPr>
          <w:p w14:paraId="547256A5" w14:textId="77777777" w:rsidR="00A87C84" w:rsidRPr="005E7CF1" w:rsidRDefault="00A87C84" w:rsidP="00267FCD">
            <w:pPr>
              <w:rPr>
                <w:bCs/>
                <w:sz w:val="24"/>
                <w:szCs w:val="24"/>
              </w:rPr>
            </w:pPr>
            <w:r w:rsidRPr="005E7CF1">
              <w:rPr>
                <w:bCs/>
                <w:sz w:val="24"/>
                <w:szCs w:val="24"/>
              </w:rPr>
              <w:t>Diaspora Studies I</w:t>
            </w:r>
          </w:p>
        </w:tc>
        <w:tc>
          <w:tcPr>
            <w:tcW w:w="716" w:type="dxa"/>
          </w:tcPr>
          <w:p w14:paraId="4172DB85" w14:textId="77777777" w:rsidR="00A87C84" w:rsidRPr="005E7CF1" w:rsidRDefault="00A87C84" w:rsidP="00267FCD">
            <w:pPr>
              <w:rPr>
                <w:sz w:val="24"/>
                <w:szCs w:val="24"/>
              </w:rPr>
            </w:pPr>
            <w:r w:rsidRPr="005E7CF1">
              <w:rPr>
                <w:sz w:val="24"/>
                <w:szCs w:val="24"/>
              </w:rPr>
              <w:t>C</w:t>
            </w:r>
          </w:p>
        </w:tc>
        <w:tc>
          <w:tcPr>
            <w:tcW w:w="1152" w:type="dxa"/>
          </w:tcPr>
          <w:p w14:paraId="6E5C6683" w14:textId="77777777" w:rsidR="00A87C84" w:rsidRPr="005E7CF1" w:rsidRDefault="00A87C84" w:rsidP="00267FCD">
            <w:pPr>
              <w:rPr>
                <w:sz w:val="24"/>
                <w:szCs w:val="24"/>
              </w:rPr>
            </w:pPr>
            <w:r w:rsidRPr="005E7CF1">
              <w:rPr>
                <w:sz w:val="24"/>
                <w:szCs w:val="24"/>
              </w:rPr>
              <w:t xml:space="preserve">S1 </w:t>
            </w:r>
          </w:p>
        </w:tc>
        <w:tc>
          <w:tcPr>
            <w:tcW w:w="973" w:type="dxa"/>
          </w:tcPr>
          <w:p w14:paraId="69D5B0B0" w14:textId="77777777" w:rsidR="00A87C84" w:rsidRPr="00BA1594" w:rsidRDefault="00A87C84" w:rsidP="00267FCD">
            <w:pPr>
              <w:rPr>
                <w:b/>
                <w:sz w:val="24"/>
                <w:szCs w:val="24"/>
              </w:rPr>
            </w:pPr>
            <w:r w:rsidRPr="00BA1594">
              <w:rPr>
                <w:b/>
                <w:sz w:val="24"/>
                <w:szCs w:val="24"/>
              </w:rPr>
              <w:t>7.5</w:t>
            </w:r>
          </w:p>
        </w:tc>
      </w:tr>
      <w:tr w:rsidR="00A87C84" w:rsidRPr="00BA1594" w14:paraId="6554697E" w14:textId="77777777" w:rsidTr="005F71B4">
        <w:tc>
          <w:tcPr>
            <w:tcW w:w="1672" w:type="dxa"/>
          </w:tcPr>
          <w:p w14:paraId="7C2948D1" w14:textId="77777777" w:rsidR="00A87C84" w:rsidRPr="005E7CF1" w:rsidRDefault="00A87C84" w:rsidP="00267FCD">
            <w:pPr>
              <w:rPr>
                <w:sz w:val="24"/>
                <w:szCs w:val="24"/>
              </w:rPr>
            </w:pPr>
            <w:r w:rsidRPr="005E7CF1">
              <w:rPr>
                <w:sz w:val="24"/>
                <w:szCs w:val="24"/>
              </w:rPr>
              <w:t>OUba015N312</w:t>
            </w:r>
          </w:p>
        </w:tc>
        <w:tc>
          <w:tcPr>
            <w:tcW w:w="4837" w:type="dxa"/>
          </w:tcPr>
          <w:p w14:paraId="56DB6EE3" w14:textId="77777777" w:rsidR="00A87C84" w:rsidRPr="005E7CF1" w:rsidRDefault="00A87C84" w:rsidP="00267FCD">
            <w:pPr>
              <w:rPr>
                <w:bCs/>
                <w:sz w:val="24"/>
                <w:szCs w:val="24"/>
              </w:rPr>
            </w:pPr>
            <w:r w:rsidRPr="005E7CF1">
              <w:rPr>
                <w:bCs/>
                <w:sz w:val="24"/>
                <w:szCs w:val="24"/>
              </w:rPr>
              <w:t>Screenwriting</w:t>
            </w:r>
          </w:p>
        </w:tc>
        <w:tc>
          <w:tcPr>
            <w:tcW w:w="716" w:type="dxa"/>
          </w:tcPr>
          <w:p w14:paraId="3B39E922" w14:textId="77777777" w:rsidR="00A87C84" w:rsidRPr="005E7CF1" w:rsidRDefault="00A87C84" w:rsidP="00267FCD">
            <w:pPr>
              <w:rPr>
                <w:sz w:val="24"/>
                <w:szCs w:val="24"/>
              </w:rPr>
            </w:pPr>
            <w:r w:rsidRPr="005E7CF1">
              <w:rPr>
                <w:sz w:val="24"/>
                <w:szCs w:val="24"/>
              </w:rPr>
              <w:t>C</w:t>
            </w:r>
          </w:p>
        </w:tc>
        <w:tc>
          <w:tcPr>
            <w:tcW w:w="1152" w:type="dxa"/>
          </w:tcPr>
          <w:p w14:paraId="37B1A20E" w14:textId="77777777" w:rsidR="00A87C84" w:rsidRPr="005E7CF1" w:rsidRDefault="00A87C84" w:rsidP="00267FCD">
            <w:pPr>
              <w:rPr>
                <w:sz w:val="24"/>
                <w:szCs w:val="24"/>
              </w:rPr>
            </w:pPr>
            <w:r w:rsidRPr="005E7CF1">
              <w:rPr>
                <w:sz w:val="24"/>
                <w:szCs w:val="24"/>
              </w:rPr>
              <w:t>S1</w:t>
            </w:r>
          </w:p>
        </w:tc>
        <w:tc>
          <w:tcPr>
            <w:tcW w:w="973" w:type="dxa"/>
          </w:tcPr>
          <w:p w14:paraId="34A2D1B9" w14:textId="77777777" w:rsidR="00A87C84" w:rsidRPr="00BA1594" w:rsidRDefault="00A87C84" w:rsidP="00267FCD">
            <w:pPr>
              <w:rPr>
                <w:b/>
                <w:sz w:val="24"/>
                <w:szCs w:val="24"/>
              </w:rPr>
            </w:pPr>
            <w:r w:rsidRPr="00BA1594">
              <w:rPr>
                <w:b/>
                <w:sz w:val="24"/>
                <w:szCs w:val="24"/>
              </w:rPr>
              <w:t>7.5</w:t>
            </w:r>
          </w:p>
        </w:tc>
      </w:tr>
      <w:tr w:rsidR="00A87C84" w:rsidRPr="00BA1594" w14:paraId="17F35AEE" w14:textId="77777777" w:rsidTr="005F71B4">
        <w:tc>
          <w:tcPr>
            <w:tcW w:w="1672" w:type="dxa"/>
          </w:tcPr>
          <w:p w14:paraId="725FE4F5" w14:textId="77777777" w:rsidR="00A87C84" w:rsidRPr="005E7CF1" w:rsidRDefault="00A87C84" w:rsidP="00267FCD">
            <w:pPr>
              <w:rPr>
                <w:sz w:val="24"/>
                <w:szCs w:val="24"/>
              </w:rPr>
            </w:pPr>
            <w:r w:rsidRPr="005E7CF1">
              <w:rPr>
                <w:sz w:val="24"/>
                <w:szCs w:val="24"/>
              </w:rPr>
              <w:t>OUba015N313</w:t>
            </w:r>
          </w:p>
        </w:tc>
        <w:tc>
          <w:tcPr>
            <w:tcW w:w="4837" w:type="dxa"/>
          </w:tcPr>
          <w:p w14:paraId="63DF7134" w14:textId="77777777" w:rsidR="00A87C84" w:rsidRPr="005E7CF1" w:rsidRDefault="00A87C84" w:rsidP="00267FCD">
            <w:pPr>
              <w:rPr>
                <w:bCs/>
                <w:sz w:val="24"/>
                <w:szCs w:val="24"/>
              </w:rPr>
            </w:pPr>
            <w:r w:rsidRPr="005E7CF1">
              <w:rPr>
                <w:bCs/>
                <w:sz w:val="24"/>
                <w:szCs w:val="24"/>
              </w:rPr>
              <w:t>Dissertation</w:t>
            </w:r>
          </w:p>
        </w:tc>
        <w:tc>
          <w:tcPr>
            <w:tcW w:w="716" w:type="dxa"/>
          </w:tcPr>
          <w:p w14:paraId="0E06CECE" w14:textId="77777777" w:rsidR="00A87C84" w:rsidRPr="005E7CF1" w:rsidRDefault="00A87C84" w:rsidP="00267FCD">
            <w:pPr>
              <w:rPr>
                <w:sz w:val="24"/>
                <w:szCs w:val="24"/>
              </w:rPr>
            </w:pPr>
            <w:r w:rsidRPr="005E7CF1">
              <w:rPr>
                <w:sz w:val="24"/>
                <w:szCs w:val="24"/>
              </w:rPr>
              <w:t>C</w:t>
            </w:r>
          </w:p>
        </w:tc>
        <w:tc>
          <w:tcPr>
            <w:tcW w:w="1152" w:type="dxa"/>
          </w:tcPr>
          <w:p w14:paraId="3638726E" w14:textId="77777777" w:rsidR="00A87C84" w:rsidRPr="005E7CF1" w:rsidRDefault="00A87C84" w:rsidP="00267FCD">
            <w:pPr>
              <w:rPr>
                <w:sz w:val="24"/>
                <w:szCs w:val="24"/>
              </w:rPr>
            </w:pPr>
            <w:r w:rsidRPr="005E7CF1">
              <w:rPr>
                <w:sz w:val="24"/>
                <w:szCs w:val="24"/>
              </w:rPr>
              <w:t>S1 and 2</w:t>
            </w:r>
          </w:p>
        </w:tc>
        <w:tc>
          <w:tcPr>
            <w:tcW w:w="973" w:type="dxa"/>
          </w:tcPr>
          <w:p w14:paraId="2E8AA547" w14:textId="77777777" w:rsidR="00A87C84" w:rsidRPr="00BA1594" w:rsidRDefault="00A87C84" w:rsidP="00267FCD">
            <w:pPr>
              <w:rPr>
                <w:b/>
                <w:sz w:val="24"/>
                <w:szCs w:val="24"/>
              </w:rPr>
            </w:pPr>
            <w:r w:rsidRPr="00BA1594">
              <w:rPr>
                <w:b/>
                <w:sz w:val="24"/>
                <w:szCs w:val="24"/>
              </w:rPr>
              <w:t>15</w:t>
            </w:r>
          </w:p>
        </w:tc>
      </w:tr>
      <w:tr w:rsidR="00A87C84" w:rsidRPr="00BA1594" w14:paraId="1E92705F" w14:textId="77777777" w:rsidTr="005F71B4">
        <w:tc>
          <w:tcPr>
            <w:tcW w:w="6509" w:type="dxa"/>
            <w:gridSpan w:val="2"/>
          </w:tcPr>
          <w:p w14:paraId="6DF41089" w14:textId="77777777" w:rsidR="00A87C84" w:rsidRPr="005E7CF1" w:rsidRDefault="00A87C84" w:rsidP="00267FCD">
            <w:pPr>
              <w:rPr>
                <w:bCs/>
                <w:sz w:val="24"/>
                <w:szCs w:val="24"/>
              </w:rPr>
            </w:pPr>
          </w:p>
        </w:tc>
        <w:tc>
          <w:tcPr>
            <w:tcW w:w="716" w:type="dxa"/>
          </w:tcPr>
          <w:p w14:paraId="472B3AD3" w14:textId="77777777" w:rsidR="00A87C84" w:rsidRPr="005E7CF1" w:rsidRDefault="00A87C84" w:rsidP="00267FCD">
            <w:pPr>
              <w:rPr>
                <w:sz w:val="24"/>
                <w:szCs w:val="24"/>
              </w:rPr>
            </w:pPr>
          </w:p>
        </w:tc>
        <w:tc>
          <w:tcPr>
            <w:tcW w:w="1152" w:type="dxa"/>
          </w:tcPr>
          <w:p w14:paraId="607C8F96" w14:textId="77777777" w:rsidR="00A87C84" w:rsidRPr="005E7CF1" w:rsidRDefault="00A87C84" w:rsidP="00267FCD">
            <w:pPr>
              <w:rPr>
                <w:sz w:val="24"/>
                <w:szCs w:val="24"/>
              </w:rPr>
            </w:pPr>
          </w:p>
        </w:tc>
        <w:tc>
          <w:tcPr>
            <w:tcW w:w="973" w:type="dxa"/>
          </w:tcPr>
          <w:p w14:paraId="259D4CA7" w14:textId="77777777" w:rsidR="00A87C84" w:rsidRPr="00BA1594" w:rsidRDefault="00A87C84" w:rsidP="00267FCD">
            <w:pPr>
              <w:rPr>
                <w:b/>
                <w:sz w:val="24"/>
                <w:szCs w:val="24"/>
              </w:rPr>
            </w:pPr>
          </w:p>
        </w:tc>
      </w:tr>
      <w:tr w:rsidR="00A87C84" w:rsidRPr="00BA1594" w14:paraId="14FF9397" w14:textId="77777777" w:rsidTr="005F71B4">
        <w:tc>
          <w:tcPr>
            <w:tcW w:w="1672" w:type="dxa"/>
          </w:tcPr>
          <w:p w14:paraId="72EDADD9" w14:textId="77777777" w:rsidR="00A87C84" w:rsidRPr="005E7CF1" w:rsidRDefault="00A87C84" w:rsidP="00267FCD">
            <w:pPr>
              <w:rPr>
                <w:sz w:val="24"/>
                <w:szCs w:val="24"/>
              </w:rPr>
            </w:pPr>
            <w:r w:rsidRPr="005E7CF1">
              <w:rPr>
                <w:sz w:val="24"/>
                <w:szCs w:val="24"/>
              </w:rPr>
              <w:t>OUba015N321</w:t>
            </w:r>
          </w:p>
        </w:tc>
        <w:tc>
          <w:tcPr>
            <w:tcW w:w="4837" w:type="dxa"/>
          </w:tcPr>
          <w:p w14:paraId="233346A9" w14:textId="77777777" w:rsidR="00A87C84" w:rsidRPr="005E7CF1" w:rsidRDefault="00A87C84" w:rsidP="00267FCD">
            <w:pPr>
              <w:rPr>
                <w:bCs/>
                <w:sz w:val="24"/>
                <w:szCs w:val="24"/>
              </w:rPr>
            </w:pPr>
            <w:r w:rsidRPr="005E7CF1">
              <w:rPr>
                <w:bCs/>
                <w:sz w:val="24"/>
                <w:szCs w:val="24"/>
              </w:rPr>
              <w:t>Media Literacy</w:t>
            </w:r>
          </w:p>
        </w:tc>
        <w:tc>
          <w:tcPr>
            <w:tcW w:w="716" w:type="dxa"/>
          </w:tcPr>
          <w:p w14:paraId="012A795F" w14:textId="77777777" w:rsidR="00A87C84" w:rsidRPr="005E7CF1" w:rsidRDefault="00A87C84" w:rsidP="00267FCD">
            <w:pPr>
              <w:rPr>
                <w:sz w:val="24"/>
                <w:szCs w:val="24"/>
              </w:rPr>
            </w:pPr>
            <w:r w:rsidRPr="005E7CF1">
              <w:rPr>
                <w:sz w:val="24"/>
                <w:szCs w:val="24"/>
              </w:rPr>
              <w:t>C</w:t>
            </w:r>
          </w:p>
        </w:tc>
        <w:tc>
          <w:tcPr>
            <w:tcW w:w="1152" w:type="dxa"/>
          </w:tcPr>
          <w:p w14:paraId="557ED8EC" w14:textId="77777777" w:rsidR="00A87C84" w:rsidRPr="005E7CF1" w:rsidRDefault="00A87C84" w:rsidP="00267FCD">
            <w:pPr>
              <w:rPr>
                <w:sz w:val="24"/>
                <w:szCs w:val="24"/>
              </w:rPr>
            </w:pPr>
            <w:r w:rsidRPr="005E7CF1">
              <w:rPr>
                <w:sz w:val="24"/>
                <w:szCs w:val="24"/>
              </w:rPr>
              <w:t>S2</w:t>
            </w:r>
          </w:p>
        </w:tc>
        <w:tc>
          <w:tcPr>
            <w:tcW w:w="973" w:type="dxa"/>
          </w:tcPr>
          <w:p w14:paraId="7E54C467" w14:textId="77777777" w:rsidR="00A87C84" w:rsidRPr="00BA1594" w:rsidRDefault="00A87C84" w:rsidP="00267FCD">
            <w:pPr>
              <w:rPr>
                <w:b/>
                <w:sz w:val="24"/>
                <w:szCs w:val="24"/>
              </w:rPr>
            </w:pPr>
            <w:r w:rsidRPr="00BA1594">
              <w:rPr>
                <w:b/>
                <w:sz w:val="24"/>
                <w:szCs w:val="24"/>
              </w:rPr>
              <w:t>7.5</w:t>
            </w:r>
          </w:p>
        </w:tc>
      </w:tr>
      <w:tr w:rsidR="00A87C84" w:rsidRPr="00BA1594" w14:paraId="0869945F" w14:textId="77777777" w:rsidTr="005F71B4">
        <w:trPr>
          <w:trHeight w:val="297"/>
        </w:trPr>
        <w:tc>
          <w:tcPr>
            <w:tcW w:w="1672" w:type="dxa"/>
          </w:tcPr>
          <w:p w14:paraId="2BCDB830" w14:textId="77777777" w:rsidR="00A87C84" w:rsidRPr="005E7CF1" w:rsidRDefault="00A87C84" w:rsidP="00267FCD">
            <w:pPr>
              <w:rPr>
                <w:sz w:val="24"/>
                <w:szCs w:val="24"/>
              </w:rPr>
            </w:pPr>
            <w:r w:rsidRPr="005E7CF1">
              <w:rPr>
                <w:sz w:val="24"/>
                <w:szCs w:val="24"/>
              </w:rPr>
              <w:t>OUba015N322</w:t>
            </w:r>
          </w:p>
        </w:tc>
        <w:tc>
          <w:tcPr>
            <w:tcW w:w="4837" w:type="dxa"/>
          </w:tcPr>
          <w:p w14:paraId="0E1FC2FC" w14:textId="77777777" w:rsidR="00A87C84" w:rsidRPr="005E7CF1" w:rsidRDefault="00A87C84" w:rsidP="00267FCD">
            <w:pPr>
              <w:rPr>
                <w:bCs/>
                <w:sz w:val="24"/>
                <w:szCs w:val="24"/>
              </w:rPr>
            </w:pPr>
            <w:r w:rsidRPr="005E7CF1">
              <w:rPr>
                <w:bCs/>
                <w:sz w:val="24"/>
                <w:szCs w:val="24"/>
              </w:rPr>
              <w:t>Diaspora Studies 2</w:t>
            </w:r>
          </w:p>
        </w:tc>
        <w:tc>
          <w:tcPr>
            <w:tcW w:w="716" w:type="dxa"/>
          </w:tcPr>
          <w:p w14:paraId="73880434" w14:textId="77777777" w:rsidR="00A87C84" w:rsidRPr="005E7CF1" w:rsidRDefault="00A87C84" w:rsidP="00267FCD">
            <w:pPr>
              <w:rPr>
                <w:sz w:val="24"/>
                <w:szCs w:val="24"/>
              </w:rPr>
            </w:pPr>
            <w:r w:rsidRPr="005E7CF1">
              <w:rPr>
                <w:sz w:val="24"/>
                <w:szCs w:val="24"/>
              </w:rPr>
              <w:t>C</w:t>
            </w:r>
          </w:p>
        </w:tc>
        <w:tc>
          <w:tcPr>
            <w:tcW w:w="1152" w:type="dxa"/>
          </w:tcPr>
          <w:p w14:paraId="441623BF" w14:textId="77777777" w:rsidR="00A87C84" w:rsidRPr="005E7CF1" w:rsidRDefault="00A87C84" w:rsidP="00267FCD">
            <w:pPr>
              <w:rPr>
                <w:sz w:val="24"/>
                <w:szCs w:val="24"/>
              </w:rPr>
            </w:pPr>
            <w:r w:rsidRPr="005E7CF1">
              <w:rPr>
                <w:sz w:val="24"/>
                <w:szCs w:val="24"/>
              </w:rPr>
              <w:t>S2</w:t>
            </w:r>
          </w:p>
        </w:tc>
        <w:tc>
          <w:tcPr>
            <w:tcW w:w="973" w:type="dxa"/>
          </w:tcPr>
          <w:p w14:paraId="20661CBF" w14:textId="77777777" w:rsidR="00A87C84" w:rsidRPr="00BA1594" w:rsidRDefault="00A87C84" w:rsidP="00267FCD">
            <w:pPr>
              <w:rPr>
                <w:b/>
                <w:sz w:val="24"/>
                <w:szCs w:val="24"/>
              </w:rPr>
            </w:pPr>
            <w:r w:rsidRPr="00BA1594">
              <w:rPr>
                <w:b/>
                <w:sz w:val="24"/>
                <w:szCs w:val="24"/>
              </w:rPr>
              <w:t>7.5</w:t>
            </w:r>
          </w:p>
        </w:tc>
      </w:tr>
      <w:tr w:rsidR="00A87C84" w:rsidRPr="00BA1594" w14:paraId="70097CC1" w14:textId="77777777" w:rsidTr="005F71B4">
        <w:tc>
          <w:tcPr>
            <w:tcW w:w="1672" w:type="dxa"/>
          </w:tcPr>
          <w:p w14:paraId="556DB0D7" w14:textId="77777777" w:rsidR="00A87C84" w:rsidRPr="005E7CF1" w:rsidRDefault="00A87C84" w:rsidP="00267FCD">
            <w:pPr>
              <w:rPr>
                <w:sz w:val="24"/>
                <w:szCs w:val="24"/>
              </w:rPr>
            </w:pPr>
            <w:r w:rsidRPr="005E7CF1">
              <w:rPr>
                <w:sz w:val="24"/>
                <w:szCs w:val="24"/>
              </w:rPr>
              <w:t>OUba015N323</w:t>
            </w:r>
          </w:p>
        </w:tc>
        <w:tc>
          <w:tcPr>
            <w:tcW w:w="4837" w:type="dxa"/>
          </w:tcPr>
          <w:p w14:paraId="60F13F19" w14:textId="422E7E8E" w:rsidR="00A87C84" w:rsidRPr="005E7CF1" w:rsidRDefault="00A87C84" w:rsidP="005F71B4">
            <w:pPr>
              <w:rPr>
                <w:bCs/>
                <w:sz w:val="24"/>
                <w:szCs w:val="24"/>
              </w:rPr>
            </w:pPr>
            <w:r w:rsidRPr="005E7CF1">
              <w:rPr>
                <w:bCs/>
                <w:sz w:val="24"/>
                <w:szCs w:val="24"/>
              </w:rPr>
              <w:t>Sociolinguistics</w:t>
            </w:r>
          </w:p>
        </w:tc>
        <w:tc>
          <w:tcPr>
            <w:tcW w:w="716" w:type="dxa"/>
          </w:tcPr>
          <w:p w14:paraId="220E95A0" w14:textId="77777777" w:rsidR="00A87C84" w:rsidRPr="005E7CF1" w:rsidRDefault="00A87C84" w:rsidP="00267FCD">
            <w:pPr>
              <w:rPr>
                <w:sz w:val="24"/>
                <w:szCs w:val="24"/>
              </w:rPr>
            </w:pPr>
            <w:r w:rsidRPr="005E7CF1">
              <w:rPr>
                <w:sz w:val="24"/>
                <w:szCs w:val="24"/>
              </w:rPr>
              <w:t>C</w:t>
            </w:r>
          </w:p>
        </w:tc>
        <w:tc>
          <w:tcPr>
            <w:tcW w:w="1152" w:type="dxa"/>
          </w:tcPr>
          <w:p w14:paraId="248ED20D" w14:textId="77777777" w:rsidR="00A87C84" w:rsidRPr="005E7CF1" w:rsidRDefault="00A87C84" w:rsidP="00267FCD">
            <w:pPr>
              <w:rPr>
                <w:sz w:val="24"/>
                <w:szCs w:val="24"/>
              </w:rPr>
            </w:pPr>
            <w:r w:rsidRPr="005E7CF1">
              <w:rPr>
                <w:sz w:val="24"/>
                <w:szCs w:val="24"/>
              </w:rPr>
              <w:t>S2</w:t>
            </w:r>
          </w:p>
        </w:tc>
        <w:tc>
          <w:tcPr>
            <w:tcW w:w="973" w:type="dxa"/>
          </w:tcPr>
          <w:p w14:paraId="161CF5AC" w14:textId="77777777" w:rsidR="00A87C84" w:rsidRPr="00BA1594" w:rsidRDefault="00A87C84" w:rsidP="00267FCD">
            <w:pPr>
              <w:rPr>
                <w:b/>
                <w:sz w:val="24"/>
                <w:szCs w:val="24"/>
              </w:rPr>
            </w:pPr>
            <w:r w:rsidRPr="00BA1594">
              <w:rPr>
                <w:b/>
                <w:sz w:val="24"/>
                <w:szCs w:val="24"/>
              </w:rPr>
              <w:t>7.5</w:t>
            </w:r>
          </w:p>
        </w:tc>
      </w:tr>
      <w:tr w:rsidR="005F71B4" w:rsidRPr="00BA1594" w14:paraId="51A99CB7" w14:textId="77777777" w:rsidTr="005F71B4">
        <w:tc>
          <w:tcPr>
            <w:tcW w:w="6509" w:type="dxa"/>
            <w:gridSpan w:val="2"/>
          </w:tcPr>
          <w:p w14:paraId="2F31A38D" w14:textId="31D45DA2" w:rsidR="005F71B4" w:rsidRPr="005F71B4" w:rsidRDefault="005F71B4" w:rsidP="00267FCD">
            <w:pPr>
              <w:rPr>
                <w:b/>
                <w:bCs/>
                <w:sz w:val="24"/>
                <w:szCs w:val="24"/>
              </w:rPr>
            </w:pPr>
            <w:r w:rsidRPr="005F71B4">
              <w:rPr>
                <w:b/>
                <w:bCs/>
                <w:sz w:val="24"/>
                <w:szCs w:val="24"/>
              </w:rPr>
              <w:t>Students may choose one module from the following:</w:t>
            </w:r>
          </w:p>
        </w:tc>
        <w:tc>
          <w:tcPr>
            <w:tcW w:w="716" w:type="dxa"/>
          </w:tcPr>
          <w:p w14:paraId="1E5C1704" w14:textId="77777777" w:rsidR="005F71B4" w:rsidRPr="005E7CF1" w:rsidRDefault="005F71B4" w:rsidP="00267FCD">
            <w:pPr>
              <w:rPr>
                <w:sz w:val="24"/>
                <w:szCs w:val="24"/>
              </w:rPr>
            </w:pPr>
          </w:p>
        </w:tc>
        <w:tc>
          <w:tcPr>
            <w:tcW w:w="1152" w:type="dxa"/>
          </w:tcPr>
          <w:p w14:paraId="4DEBB02C" w14:textId="77777777" w:rsidR="005F71B4" w:rsidRPr="005E7CF1" w:rsidRDefault="005F71B4" w:rsidP="00267FCD">
            <w:pPr>
              <w:rPr>
                <w:sz w:val="24"/>
                <w:szCs w:val="24"/>
              </w:rPr>
            </w:pPr>
          </w:p>
        </w:tc>
        <w:tc>
          <w:tcPr>
            <w:tcW w:w="973" w:type="dxa"/>
          </w:tcPr>
          <w:p w14:paraId="65D258E8" w14:textId="77777777" w:rsidR="005F71B4" w:rsidRPr="00BA1594" w:rsidRDefault="005F71B4" w:rsidP="00267FCD">
            <w:pPr>
              <w:rPr>
                <w:b/>
                <w:sz w:val="24"/>
                <w:szCs w:val="24"/>
              </w:rPr>
            </w:pPr>
          </w:p>
        </w:tc>
      </w:tr>
      <w:tr w:rsidR="00A87C84" w:rsidRPr="00BA1594" w14:paraId="73E53F11" w14:textId="77777777" w:rsidTr="005F71B4">
        <w:tc>
          <w:tcPr>
            <w:tcW w:w="1672" w:type="dxa"/>
          </w:tcPr>
          <w:p w14:paraId="72EDE98D" w14:textId="77777777" w:rsidR="00A87C84" w:rsidRPr="005F71B4" w:rsidRDefault="00A87C84" w:rsidP="00267FCD">
            <w:pPr>
              <w:rPr>
                <w:sz w:val="24"/>
                <w:szCs w:val="24"/>
              </w:rPr>
            </w:pPr>
            <w:r w:rsidRPr="005F71B4">
              <w:rPr>
                <w:sz w:val="24"/>
                <w:szCs w:val="24"/>
              </w:rPr>
              <w:t>OUba015N314</w:t>
            </w:r>
          </w:p>
        </w:tc>
        <w:tc>
          <w:tcPr>
            <w:tcW w:w="4837" w:type="dxa"/>
          </w:tcPr>
          <w:p w14:paraId="2C25B498" w14:textId="77777777" w:rsidR="00A87C84" w:rsidRPr="005F71B4" w:rsidRDefault="00A87C84" w:rsidP="00267FCD">
            <w:pPr>
              <w:rPr>
                <w:bCs/>
                <w:sz w:val="24"/>
                <w:szCs w:val="24"/>
              </w:rPr>
            </w:pPr>
            <w:r w:rsidRPr="005F71B4">
              <w:rPr>
                <w:bCs/>
                <w:sz w:val="24"/>
                <w:szCs w:val="24"/>
              </w:rPr>
              <w:t>Translation</w:t>
            </w:r>
          </w:p>
        </w:tc>
        <w:tc>
          <w:tcPr>
            <w:tcW w:w="716" w:type="dxa"/>
          </w:tcPr>
          <w:p w14:paraId="3D8DF420" w14:textId="77777777" w:rsidR="00A87C84" w:rsidRPr="005F71B4" w:rsidRDefault="00A87C84" w:rsidP="00267FCD">
            <w:pPr>
              <w:rPr>
                <w:sz w:val="24"/>
                <w:szCs w:val="24"/>
              </w:rPr>
            </w:pPr>
            <w:r w:rsidRPr="005F71B4">
              <w:rPr>
                <w:sz w:val="24"/>
                <w:szCs w:val="24"/>
              </w:rPr>
              <w:t>E</w:t>
            </w:r>
          </w:p>
        </w:tc>
        <w:tc>
          <w:tcPr>
            <w:tcW w:w="1152" w:type="dxa"/>
          </w:tcPr>
          <w:p w14:paraId="09DB3F5A" w14:textId="77777777" w:rsidR="00A87C84" w:rsidRPr="005F71B4" w:rsidRDefault="00A87C84" w:rsidP="00267FCD">
            <w:pPr>
              <w:rPr>
                <w:sz w:val="24"/>
                <w:szCs w:val="24"/>
              </w:rPr>
            </w:pPr>
            <w:r w:rsidRPr="005F71B4">
              <w:rPr>
                <w:sz w:val="24"/>
                <w:szCs w:val="24"/>
              </w:rPr>
              <w:t>S1</w:t>
            </w:r>
          </w:p>
        </w:tc>
        <w:tc>
          <w:tcPr>
            <w:tcW w:w="973" w:type="dxa"/>
          </w:tcPr>
          <w:p w14:paraId="3B1A1D5D" w14:textId="77777777" w:rsidR="00A87C84" w:rsidRPr="005F71B4" w:rsidRDefault="00A87C84" w:rsidP="00267FCD">
            <w:pPr>
              <w:rPr>
                <w:sz w:val="24"/>
                <w:szCs w:val="24"/>
              </w:rPr>
            </w:pPr>
            <w:r w:rsidRPr="005F71B4">
              <w:rPr>
                <w:sz w:val="24"/>
                <w:szCs w:val="24"/>
              </w:rPr>
              <w:t>7.5</w:t>
            </w:r>
          </w:p>
        </w:tc>
      </w:tr>
      <w:tr w:rsidR="00A87C84" w:rsidRPr="00BA1594" w14:paraId="47F5E8CC" w14:textId="77777777" w:rsidTr="005F71B4">
        <w:tc>
          <w:tcPr>
            <w:tcW w:w="1672" w:type="dxa"/>
          </w:tcPr>
          <w:p w14:paraId="3CB1578D" w14:textId="77777777" w:rsidR="00A87C84" w:rsidRPr="005F71B4" w:rsidRDefault="00A87C84" w:rsidP="00267FCD">
            <w:pPr>
              <w:rPr>
                <w:sz w:val="24"/>
                <w:szCs w:val="24"/>
              </w:rPr>
            </w:pPr>
            <w:r w:rsidRPr="005F71B4">
              <w:rPr>
                <w:sz w:val="24"/>
                <w:szCs w:val="24"/>
              </w:rPr>
              <w:t>OUba015N315</w:t>
            </w:r>
          </w:p>
        </w:tc>
        <w:tc>
          <w:tcPr>
            <w:tcW w:w="4837" w:type="dxa"/>
          </w:tcPr>
          <w:p w14:paraId="7A78971C" w14:textId="77777777" w:rsidR="00A87C84" w:rsidRPr="005F71B4" w:rsidRDefault="00A87C84" w:rsidP="00267FCD">
            <w:pPr>
              <w:rPr>
                <w:bCs/>
                <w:sz w:val="24"/>
                <w:szCs w:val="24"/>
              </w:rPr>
            </w:pPr>
            <w:r w:rsidRPr="005F71B4">
              <w:rPr>
                <w:bCs/>
                <w:sz w:val="24"/>
                <w:szCs w:val="24"/>
              </w:rPr>
              <w:t>Spanish 3</w:t>
            </w:r>
          </w:p>
        </w:tc>
        <w:tc>
          <w:tcPr>
            <w:tcW w:w="716" w:type="dxa"/>
          </w:tcPr>
          <w:p w14:paraId="7F49F3AC" w14:textId="77777777" w:rsidR="00A87C84" w:rsidRPr="005F71B4" w:rsidRDefault="00A87C84" w:rsidP="00267FCD">
            <w:pPr>
              <w:rPr>
                <w:sz w:val="24"/>
                <w:szCs w:val="24"/>
              </w:rPr>
            </w:pPr>
            <w:r w:rsidRPr="005F71B4">
              <w:rPr>
                <w:sz w:val="24"/>
                <w:szCs w:val="24"/>
              </w:rPr>
              <w:t>E</w:t>
            </w:r>
          </w:p>
        </w:tc>
        <w:tc>
          <w:tcPr>
            <w:tcW w:w="1152" w:type="dxa"/>
          </w:tcPr>
          <w:p w14:paraId="5315F9E8" w14:textId="77777777" w:rsidR="00A87C84" w:rsidRPr="005F71B4" w:rsidRDefault="00A87C84" w:rsidP="00267FCD">
            <w:pPr>
              <w:rPr>
                <w:sz w:val="24"/>
                <w:szCs w:val="24"/>
              </w:rPr>
            </w:pPr>
            <w:r w:rsidRPr="005F71B4">
              <w:rPr>
                <w:sz w:val="24"/>
                <w:szCs w:val="24"/>
              </w:rPr>
              <w:t>S1</w:t>
            </w:r>
          </w:p>
        </w:tc>
        <w:tc>
          <w:tcPr>
            <w:tcW w:w="973" w:type="dxa"/>
          </w:tcPr>
          <w:p w14:paraId="0D210CD4" w14:textId="77777777" w:rsidR="00A87C84" w:rsidRPr="005F71B4" w:rsidRDefault="00A87C84" w:rsidP="00267FCD">
            <w:pPr>
              <w:rPr>
                <w:sz w:val="24"/>
                <w:szCs w:val="24"/>
              </w:rPr>
            </w:pPr>
            <w:r w:rsidRPr="005F71B4">
              <w:rPr>
                <w:sz w:val="24"/>
                <w:szCs w:val="24"/>
              </w:rPr>
              <w:t>7.5</w:t>
            </w:r>
          </w:p>
        </w:tc>
      </w:tr>
      <w:tr w:rsidR="00A87C84" w:rsidRPr="00BA1594" w14:paraId="07E8927D" w14:textId="77777777" w:rsidTr="005F71B4">
        <w:tc>
          <w:tcPr>
            <w:tcW w:w="1672" w:type="dxa"/>
          </w:tcPr>
          <w:p w14:paraId="3FF0B466" w14:textId="77777777" w:rsidR="00A87C84" w:rsidRPr="005F71B4" w:rsidRDefault="00A87C84" w:rsidP="00267FCD">
            <w:pPr>
              <w:rPr>
                <w:sz w:val="24"/>
                <w:szCs w:val="24"/>
              </w:rPr>
            </w:pPr>
            <w:r w:rsidRPr="005F71B4">
              <w:rPr>
                <w:sz w:val="24"/>
                <w:szCs w:val="24"/>
              </w:rPr>
              <w:t>OUba015N316</w:t>
            </w:r>
          </w:p>
        </w:tc>
        <w:tc>
          <w:tcPr>
            <w:tcW w:w="4837" w:type="dxa"/>
          </w:tcPr>
          <w:p w14:paraId="1045822D" w14:textId="77777777" w:rsidR="00A87C84" w:rsidRPr="005F71B4" w:rsidRDefault="00A87C84" w:rsidP="00267FCD">
            <w:pPr>
              <w:rPr>
                <w:bCs/>
                <w:sz w:val="24"/>
                <w:szCs w:val="24"/>
              </w:rPr>
            </w:pPr>
            <w:r w:rsidRPr="005F71B4">
              <w:rPr>
                <w:bCs/>
                <w:sz w:val="24"/>
                <w:szCs w:val="24"/>
              </w:rPr>
              <w:t>German 3</w:t>
            </w:r>
          </w:p>
        </w:tc>
        <w:tc>
          <w:tcPr>
            <w:tcW w:w="716" w:type="dxa"/>
          </w:tcPr>
          <w:p w14:paraId="559FB903" w14:textId="77777777" w:rsidR="00A87C84" w:rsidRPr="005F71B4" w:rsidRDefault="00A87C84" w:rsidP="00267FCD">
            <w:pPr>
              <w:rPr>
                <w:sz w:val="24"/>
                <w:szCs w:val="24"/>
              </w:rPr>
            </w:pPr>
            <w:r w:rsidRPr="005F71B4">
              <w:rPr>
                <w:sz w:val="24"/>
                <w:szCs w:val="24"/>
              </w:rPr>
              <w:t>E</w:t>
            </w:r>
          </w:p>
        </w:tc>
        <w:tc>
          <w:tcPr>
            <w:tcW w:w="1152" w:type="dxa"/>
          </w:tcPr>
          <w:p w14:paraId="6B89788F" w14:textId="77777777" w:rsidR="00A87C84" w:rsidRPr="005F71B4" w:rsidRDefault="00A87C84" w:rsidP="00267FCD">
            <w:pPr>
              <w:rPr>
                <w:sz w:val="24"/>
                <w:szCs w:val="24"/>
              </w:rPr>
            </w:pPr>
            <w:r w:rsidRPr="005F71B4">
              <w:rPr>
                <w:sz w:val="24"/>
                <w:szCs w:val="24"/>
              </w:rPr>
              <w:t>S1</w:t>
            </w:r>
          </w:p>
        </w:tc>
        <w:tc>
          <w:tcPr>
            <w:tcW w:w="973" w:type="dxa"/>
          </w:tcPr>
          <w:p w14:paraId="13E3094D" w14:textId="77777777" w:rsidR="00A87C84" w:rsidRPr="005F71B4" w:rsidRDefault="00A87C84" w:rsidP="00267FCD">
            <w:pPr>
              <w:rPr>
                <w:sz w:val="24"/>
                <w:szCs w:val="24"/>
              </w:rPr>
            </w:pPr>
            <w:r w:rsidRPr="005F71B4">
              <w:rPr>
                <w:sz w:val="24"/>
                <w:szCs w:val="24"/>
              </w:rPr>
              <w:t>7.5</w:t>
            </w:r>
          </w:p>
        </w:tc>
      </w:tr>
      <w:tr w:rsidR="00A87C84" w:rsidRPr="00BA1594" w14:paraId="329A7655" w14:textId="77777777" w:rsidTr="005F71B4">
        <w:tc>
          <w:tcPr>
            <w:tcW w:w="1672" w:type="dxa"/>
          </w:tcPr>
          <w:p w14:paraId="00486BC7" w14:textId="77777777" w:rsidR="00A87C84" w:rsidRPr="005F71B4" w:rsidRDefault="00A87C84" w:rsidP="00267FCD">
            <w:pPr>
              <w:rPr>
                <w:sz w:val="24"/>
                <w:szCs w:val="24"/>
              </w:rPr>
            </w:pPr>
            <w:r w:rsidRPr="005F71B4">
              <w:rPr>
                <w:sz w:val="24"/>
                <w:szCs w:val="24"/>
              </w:rPr>
              <w:t>OUba015N317</w:t>
            </w:r>
          </w:p>
        </w:tc>
        <w:tc>
          <w:tcPr>
            <w:tcW w:w="4837" w:type="dxa"/>
          </w:tcPr>
          <w:p w14:paraId="7BF72AEF" w14:textId="7F13E9FC" w:rsidR="00A87C84" w:rsidRPr="005F71B4" w:rsidRDefault="00A87C84" w:rsidP="005F71B4">
            <w:pPr>
              <w:rPr>
                <w:bCs/>
                <w:sz w:val="24"/>
                <w:szCs w:val="24"/>
              </w:rPr>
            </w:pPr>
            <w:r w:rsidRPr="005F71B4">
              <w:rPr>
                <w:bCs/>
                <w:sz w:val="24"/>
                <w:szCs w:val="24"/>
              </w:rPr>
              <w:t>Creative Writing</w:t>
            </w:r>
          </w:p>
        </w:tc>
        <w:tc>
          <w:tcPr>
            <w:tcW w:w="716" w:type="dxa"/>
          </w:tcPr>
          <w:p w14:paraId="5437029E" w14:textId="77777777" w:rsidR="00A87C84" w:rsidRPr="005F71B4" w:rsidRDefault="00A87C84" w:rsidP="00267FCD">
            <w:pPr>
              <w:rPr>
                <w:sz w:val="24"/>
                <w:szCs w:val="24"/>
              </w:rPr>
            </w:pPr>
            <w:r w:rsidRPr="005F71B4">
              <w:rPr>
                <w:sz w:val="24"/>
                <w:szCs w:val="24"/>
              </w:rPr>
              <w:t>E</w:t>
            </w:r>
          </w:p>
        </w:tc>
        <w:tc>
          <w:tcPr>
            <w:tcW w:w="1152" w:type="dxa"/>
          </w:tcPr>
          <w:p w14:paraId="5D6C4189" w14:textId="77777777" w:rsidR="00A87C84" w:rsidRPr="005F71B4" w:rsidRDefault="00A87C84" w:rsidP="00267FCD">
            <w:pPr>
              <w:rPr>
                <w:sz w:val="24"/>
                <w:szCs w:val="24"/>
              </w:rPr>
            </w:pPr>
            <w:r w:rsidRPr="005F71B4">
              <w:rPr>
                <w:sz w:val="24"/>
                <w:szCs w:val="24"/>
              </w:rPr>
              <w:t>S1</w:t>
            </w:r>
          </w:p>
        </w:tc>
        <w:tc>
          <w:tcPr>
            <w:tcW w:w="973" w:type="dxa"/>
          </w:tcPr>
          <w:p w14:paraId="1D1B1251" w14:textId="77777777" w:rsidR="00A87C84" w:rsidRPr="005F71B4" w:rsidRDefault="00A87C84" w:rsidP="00267FCD">
            <w:pPr>
              <w:rPr>
                <w:sz w:val="24"/>
                <w:szCs w:val="24"/>
              </w:rPr>
            </w:pPr>
            <w:r w:rsidRPr="005F71B4">
              <w:rPr>
                <w:sz w:val="24"/>
                <w:szCs w:val="24"/>
              </w:rPr>
              <w:t>7.5</w:t>
            </w:r>
          </w:p>
        </w:tc>
      </w:tr>
      <w:tr w:rsidR="00A87C84" w:rsidRPr="00BA1594" w14:paraId="510D8746" w14:textId="77777777" w:rsidTr="005F71B4">
        <w:tc>
          <w:tcPr>
            <w:tcW w:w="8377" w:type="dxa"/>
            <w:gridSpan w:val="4"/>
          </w:tcPr>
          <w:p w14:paraId="7284996F" w14:textId="77777777" w:rsidR="00A87C84" w:rsidRPr="00BA1594" w:rsidRDefault="00A87C84" w:rsidP="00267FCD">
            <w:pPr>
              <w:jc w:val="right"/>
              <w:rPr>
                <w:b/>
                <w:sz w:val="24"/>
                <w:szCs w:val="24"/>
              </w:rPr>
            </w:pPr>
            <w:r w:rsidRPr="00BA1594">
              <w:rPr>
                <w:b/>
                <w:sz w:val="24"/>
                <w:szCs w:val="24"/>
              </w:rPr>
              <w:t>Credit Total</w:t>
            </w:r>
          </w:p>
        </w:tc>
        <w:tc>
          <w:tcPr>
            <w:tcW w:w="973" w:type="dxa"/>
          </w:tcPr>
          <w:p w14:paraId="63FF37D3" w14:textId="77777777" w:rsidR="00A87C84" w:rsidRPr="00BA1594" w:rsidRDefault="00A87C84" w:rsidP="00267FCD">
            <w:pPr>
              <w:rPr>
                <w:b/>
                <w:sz w:val="24"/>
                <w:szCs w:val="24"/>
              </w:rPr>
            </w:pPr>
            <w:r w:rsidRPr="00BA1594">
              <w:rPr>
                <w:b/>
                <w:sz w:val="24"/>
                <w:szCs w:val="24"/>
              </w:rPr>
              <w:t>60</w:t>
            </w:r>
          </w:p>
        </w:tc>
      </w:tr>
    </w:tbl>
    <w:p w14:paraId="0F0B584E" w14:textId="77777777" w:rsidR="00A87C84" w:rsidRPr="00BA1594" w:rsidRDefault="00A87C84" w:rsidP="00A87C84">
      <w:pPr>
        <w:rPr>
          <w:b/>
          <w:sz w:val="24"/>
          <w:szCs w:val="24"/>
        </w:rPr>
      </w:pPr>
    </w:p>
    <w:tbl>
      <w:tblPr>
        <w:tblStyle w:val="TableGrid"/>
        <w:tblW w:w="0" w:type="auto"/>
        <w:tblInd w:w="-5" w:type="dxa"/>
        <w:tblLook w:val="04A0" w:firstRow="1" w:lastRow="0" w:firstColumn="1" w:lastColumn="0" w:noHBand="0" w:noVBand="1"/>
      </w:tblPr>
      <w:tblGrid>
        <w:gridCol w:w="8370"/>
        <w:gridCol w:w="985"/>
      </w:tblGrid>
      <w:tr w:rsidR="00A87C84" w:rsidRPr="00BA1594" w14:paraId="0A6563FC" w14:textId="77777777" w:rsidTr="00267FCD">
        <w:tc>
          <w:tcPr>
            <w:tcW w:w="8370" w:type="dxa"/>
            <w:shd w:val="clear" w:color="auto" w:fill="A6A6A6" w:themeFill="background1" w:themeFillShade="A6"/>
          </w:tcPr>
          <w:p w14:paraId="414773F0" w14:textId="77777777" w:rsidR="00A87C84" w:rsidRPr="00BA1594" w:rsidRDefault="00A87C84" w:rsidP="00267FCD">
            <w:pPr>
              <w:jc w:val="right"/>
              <w:rPr>
                <w:b/>
                <w:sz w:val="24"/>
                <w:szCs w:val="24"/>
              </w:rPr>
            </w:pPr>
            <w:r w:rsidRPr="00BA1594">
              <w:rPr>
                <w:b/>
                <w:sz w:val="24"/>
                <w:szCs w:val="24"/>
              </w:rPr>
              <w:t xml:space="preserve">Overall Programme Credit Total </w:t>
            </w:r>
          </w:p>
        </w:tc>
        <w:tc>
          <w:tcPr>
            <w:tcW w:w="985" w:type="dxa"/>
            <w:shd w:val="clear" w:color="auto" w:fill="auto"/>
          </w:tcPr>
          <w:p w14:paraId="6D37A297" w14:textId="77777777" w:rsidR="00A87C84" w:rsidRPr="00BA1594" w:rsidRDefault="00A87C84" w:rsidP="00267FCD">
            <w:pPr>
              <w:rPr>
                <w:b/>
                <w:sz w:val="24"/>
                <w:szCs w:val="24"/>
              </w:rPr>
            </w:pPr>
            <w:r w:rsidRPr="00BA1594">
              <w:rPr>
                <w:b/>
                <w:sz w:val="24"/>
                <w:szCs w:val="24"/>
              </w:rPr>
              <w:t>180</w:t>
            </w:r>
          </w:p>
        </w:tc>
      </w:tr>
    </w:tbl>
    <w:p w14:paraId="6EB96807" w14:textId="77777777" w:rsidR="00A87C84" w:rsidRPr="00BA1594" w:rsidRDefault="00A87C84" w:rsidP="00A87C84">
      <w:pPr>
        <w:rPr>
          <w:b/>
          <w:sz w:val="24"/>
          <w:szCs w:val="24"/>
        </w:rPr>
      </w:pPr>
    </w:p>
    <w:tbl>
      <w:tblPr>
        <w:tblStyle w:val="TableGrid"/>
        <w:tblW w:w="0" w:type="auto"/>
        <w:tblLook w:val="04A0" w:firstRow="1" w:lastRow="0" w:firstColumn="1" w:lastColumn="0" w:noHBand="0" w:noVBand="1"/>
      </w:tblPr>
      <w:tblGrid>
        <w:gridCol w:w="9350"/>
      </w:tblGrid>
      <w:tr w:rsidR="00BA1594" w:rsidRPr="00BA1594" w14:paraId="50D63C23" w14:textId="77777777" w:rsidTr="00F700D3">
        <w:tc>
          <w:tcPr>
            <w:tcW w:w="9350" w:type="dxa"/>
            <w:shd w:val="clear" w:color="auto" w:fill="F2F2F2" w:themeFill="background1" w:themeFillShade="F2"/>
          </w:tcPr>
          <w:p w14:paraId="787F9078" w14:textId="77CCD542" w:rsidR="00F700D3" w:rsidRPr="00A87C84" w:rsidRDefault="00A87C84" w:rsidP="00A87C84">
            <w:pPr>
              <w:pStyle w:val="ListParagraph"/>
              <w:rPr>
                <w:b/>
                <w:sz w:val="24"/>
                <w:szCs w:val="24"/>
              </w:rPr>
            </w:pPr>
            <w:r>
              <w:rPr>
                <w:b/>
                <w:sz w:val="24"/>
                <w:szCs w:val="24"/>
              </w:rPr>
              <w:t xml:space="preserve">9.  </w:t>
            </w:r>
            <w:r w:rsidR="00F700D3" w:rsidRPr="00A87C84">
              <w:rPr>
                <w:b/>
                <w:sz w:val="24"/>
                <w:szCs w:val="24"/>
              </w:rPr>
              <w:t>GRADING</w:t>
            </w:r>
          </w:p>
        </w:tc>
      </w:tr>
      <w:tr w:rsidR="00BA1594" w:rsidRPr="00BA1594" w14:paraId="2E6B2E8F" w14:textId="77777777" w:rsidTr="00F700D3">
        <w:tc>
          <w:tcPr>
            <w:tcW w:w="9350" w:type="dxa"/>
          </w:tcPr>
          <w:p w14:paraId="45CDDDF6" w14:textId="77777777" w:rsidR="00F700D3" w:rsidRPr="005F71B4" w:rsidRDefault="00F700D3">
            <w:pPr>
              <w:rPr>
                <w:sz w:val="24"/>
                <w:szCs w:val="24"/>
              </w:rPr>
            </w:pPr>
            <w:r w:rsidRPr="005F71B4">
              <w:rPr>
                <w:sz w:val="24"/>
                <w:szCs w:val="24"/>
              </w:rPr>
              <w:t>Grading system:</w:t>
            </w:r>
          </w:p>
          <w:p w14:paraId="05C8F8A4" w14:textId="77777777" w:rsidR="00F700D3" w:rsidRPr="005F71B4" w:rsidRDefault="00F700D3">
            <w:pPr>
              <w:rPr>
                <w:sz w:val="24"/>
                <w:szCs w:val="24"/>
              </w:rPr>
            </w:pPr>
          </w:p>
          <w:p w14:paraId="09F76FFE" w14:textId="77777777" w:rsidR="00416237" w:rsidRPr="005F71B4" w:rsidRDefault="00416237">
            <w:pPr>
              <w:rPr>
                <w:sz w:val="24"/>
                <w:szCs w:val="24"/>
              </w:rPr>
            </w:pPr>
            <w:r w:rsidRPr="005F71B4">
              <w:rPr>
                <w:sz w:val="24"/>
                <w:szCs w:val="24"/>
              </w:rPr>
              <w:t xml:space="preserve">Assessments are graded in percentage and correspond to a letter grade and a grade point. </w:t>
            </w:r>
          </w:p>
          <w:p w14:paraId="74901087" w14:textId="77777777" w:rsidR="00416237" w:rsidRPr="005F71B4" w:rsidRDefault="00416237">
            <w:pPr>
              <w:rPr>
                <w:sz w:val="24"/>
                <w:szCs w:val="24"/>
              </w:rPr>
            </w:pPr>
          </w:p>
          <w:p w14:paraId="55D70028" w14:textId="74A9DE5A" w:rsidR="00416237" w:rsidRPr="005F71B4" w:rsidRDefault="00416237">
            <w:pPr>
              <w:rPr>
                <w:sz w:val="24"/>
                <w:szCs w:val="24"/>
              </w:rPr>
            </w:pPr>
            <w:r w:rsidRPr="005F71B4">
              <w:rPr>
                <w:sz w:val="24"/>
                <w:szCs w:val="24"/>
              </w:rPr>
              <w:t>To pass a module</w:t>
            </w:r>
            <w:r w:rsidR="00287235" w:rsidRPr="005F71B4">
              <w:rPr>
                <w:sz w:val="24"/>
                <w:szCs w:val="24"/>
              </w:rPr>
              <w:t>,</w:t>
            </w:r>
            <w:r w:rsidRPr="005F71B4">
              <w:rPr>
                <w:sz w:val="24"/>
                <w:szCs w:val="24"/>
              </w:rPr>
              <w:t xml:space="preserve"> students need an overall of 40% weighted average of their combined continuous assessment </w:t>
            </w:r>
            <w:r w:rsidR="00287235" w:rsidRPr="005F71B4">
              <w:rPr>
                <w:sz w:val="24"/>
                <w:szCs w:val="24"/>
              </w:rPr>
              <w:t xml:space="preserve">(TMA) </w:t>
            </w:r>
            <w:r w:rsidRPr="005F71B4">
              <w:rPr>
                <w:sz w:val="24"/>
                <w:szCs w:val="24"/>
              </w:rPr>
              <w:t xml:space="preserve">and examination.  </w:t>
            </w:r>
          </w:p>
          <w:p w14:paraId="342DD4C6" w14:textId="77777777" w:rsidR="00416237" w:rsidRPr="005F71B4" w:rsidRDefault="00416237">
            <w:pPr>
              <w:rPr>
                <w:sz w:val="24"/>
                <w:szCs w:val="24"/>
              </w:rPr>
            </w:pPr>
          </w:p>
          <w:tbl>
            <w:tblPr>
              <w:tblStyle w:val="TableGrid"/>
              <w:tblW w:w="0" w:type="auto"/>
              <w:tblLook w:val="04A0" w:firstRow="1" w:lastRow="0" w:firstColumn="1" w:lastColumn="0" w:noHBand="0" w:noVBand="1"/>
            </w:tblPr>
            <w:tblGrid>
              <w:gridCol w:w="2281"/>
              <w:gridCol w:w="3091"/>
              <w:gridCol w:w="1800"/>
              <w:gridCol w:w="1952"/>
            </w:tblGrid>
            <w:tr w:rsidR="00BA1594" w:rsidRPr="005F71B4" w14:paraId="73187D71" w14:textId="77777777" w:rsidTr="00F700D3">
              <w:tc>
                <w:tcPr>
                  <w:tcW w:w="2281" w:type="dxa"/>
                </w:tcPr>
                <w:p w14:paraId="5D488C64" w14:textId="77777777" w:rsidR="00F700D3" w:rsidRPr="005F71B4" w:rsidRDefault="00F700D3">
                  <w:pPr>
                    <w:rPr>
                      <w:sz w:val="24"/>
                      <w:szCs w:val="24"/>
                    </w:rPr>
                  </w:pPr>
                  <w:r w:rsidRPr="005F71B4">
                    <w:rPr>
                      <w:sz w:val="24"/>
                      <w:szCs w:val="24"/>
                    </w:rPr>
                    <w:t>Marks (x) %</w:t>
                  </w:r>
                </w:p>
              </w:tc>
              <w:tc>
                <w:tcPr>
                  <w:tcW w:w="3091" w:type="dxa"/>
                </w:tcPr>
                <w:p w14:paraId="433EB7B6" w14:textId="77777777" w:rsidR="00F700D3" w:rsidRPr="005F71B4" w:rsidRDefault="00F700D3">
                  <w:pPr>
                    <w:rPr>
                      <w:sz w:val="24"/>
                      <w:szCs w:val="24"/>
                    </w:rPr>
                  </w:pPr>
                  <w:r w:rsidRPr="005F71B4">
                    <w:rPr>
                      <w:sz w:val="24"/>
                      <w:szCs w:val="24"/>
                    </w:rPr>
                    <w:t>Description</w:t>
                  </w:r>
                </w:p>
              </w:tc>
              <w:tc>
                <w:tcPr>
                  <w:tcW w:w="1800" w:type="dxa"/>
                </w:tcPr>
                <w:p w14:paraId="581AA3B9" w14:textId="77777777" w:rsidR="00F700D3" w:rsidRPr="005F71B4" w:rsidRDefault="00F700D3">
                  <w:pPr>
                    <w:rPr>
                      <w:sz w:val="24"/>
                      <w:szCs w:val="24"/>
                    </w:rPr>
                  </w:pPr>
                  <w:r w:rsidRPr="005F71B4">
                    <w:rPr>
                      <w:sz w:val="24"/>
                      <w:szCs w:val="24"/>
                    </w:rPr>
                    <w:t>Letter Grade</w:t>
                  </w:r>
                </w:p>
              </w:tc>
              <w:tc>
                <w:tcPr>
                  <w:tcW w:w="1952" w:type="dxa"/>
                </w:tcPr>
                <w:p w14:paraId="1107CB8C" w14:textId="77777777" w:rsidR="00F700D3" w:rsidRPr="005F71B4" w:rsidRDefault="00F700D3">
                  <w:pPr>
                    <w:rPr>
                      <w:sz w:val="24"/>
                      <w:szCs w:val="24"/>
                    </w:rPr>
                  </w:pPr>
                  <w:r w:rsidRPr="005F71B4">
                    <w:rPr>
                      <w:sz w:val="24"/>
                      <w:szCs w:val="24"/>
                    </w:rPr>
                    <w:t>Grade point</w:t>
                  </w:r>
                </w:p>
              </w:tc>
            </w:tr>
            <w:tr w:rsidR="00BA1594" w:rsidRPr="005F71B4" w14:paraId="52E6D6B5" w14:textId="77777777" w:rsidTr="00F700D3">
              <w:tc>
                <w:tcPr>
                  <w:tcW w:w="2281" w:type="dxa"/>
                </w:tcPr>
                <w:p w14:paraId="0D91521D" w14:textId="77777777" w:rsidR="00F700D3" w:rsidRPr="005F71B4" w:rsidRDefault="00F700D3">
                  <w:pPr>
                    <w:rPr>
                      <w:sz w:val="24"/>
                      <w:szCs w:val="24"/>
                    </w:rPr>
                  </w:pPr>
                  <w:r w:rsidRPr="005F71B4">
                    <w:rPr>
                      <w:sz w:val="24"/>
                      <w:szCs w:val="24"/>
                    </w:rPr>
                    <w:t>X ≥ 70</w:t>
                  </w:r>
                </w:p>
              </w:tc>
              <w:tc>
                <w:tcPr>
                  <w:tcW w:w="3091" w:type="dxa"/>
                </w:tcPr>
                <w:p w14:paraId="1B07D1F8" w14:textId="77777777" w:rsidR="00F700D3" w:rsidRPr="005F71B4" w:rsidRDefault="00F700D3">
                  <w:pPr>
                    <w:rPr>
                      <w:sz w:val="24"/>
                      <w:szCs w:val="24"/>
                    </w:rPr>
                  </w:pPr>
                  <w:r w:rsidRPr="005F71B4">
                    <w:rPr>
                      <w:sz w:val="24"/>
                      <w:szCs w:val="24"/>
                    </w:rPr>
                    <w:t>Excellent</w:t>
                  </w:r>
                </w:p>
              </w:tc>
              <w:tc>
                <w:tcPr>
                  <w:tcW w:w="1800" w:type="dxa"/>
                </w:tcPr>
                <w:p w14:paraId="160EC9C0" w14:textId="77777777" w:rsidR="00F700D3" w:rsidRPr="005F71B4" w:rsidRDefault="00F700D3" w:rsidP="00F700D3">
                  <w:pPr>
                    <w:jc w:val="center"/>
                    <w:rPr>
                      <w:sz w:val="24"/>
                      <w:szCs w:val="24"/>
                    </w:rPr>
                  </w:pPr>
                  <w:r w:rsidRPr="005F71B4">
                    <w:rPr>
                      <w:sz w:val="24"/>
                      <w:szCs w:val="24"/>
                    </w:rPr>
                    <w:t>A</w:t>
                  </w:r>
                </w:p>
              </w:tc>
              <w:tc>
                <w:tcPr>
                  <w:tcW w:w="1952" w:type="dxa"/>
                </w:tcPr>
                <w:p w14:paraId="505E7622" w14:textId="77777777" w:rsidR="00F700D3" w:rsidRPr="005F71B4" w:rsidRDefault="00F700D3" w:rsidP="00F700D3">
                  <w:pPr>
                    <w:jc w:val="center"/>
                    <w:rPr>
                      <w:sz w:val="24"/>
                      <w:szCs w:val="24"/>
                    </w:rPr>
                  </w:pPr>
                  <w:r w:rsidRPr="005F71B4">
                    <w:rPr>
                      <w:sz w:val="24"/>
                      <w:szCs w:val="24"/>
                    </w:rPr>
                    <w:t>5</w:t>
                  </w:r>
                </w:p>
              </w:tc>
            </w:tr>
            <w:tr w:rsidR="00BA1594" w:rsidRPr="005F71B4" w14:paraId="2AFD6B3B" w14:textId="77777777" w:rsidTr="00F700D3">
              <w:tc>
                <w:tcPr>
                  <w:tcW w:w="2281" w:type="dxa"/>
                </w:tcPr>
                <w:p w14:paraId="7CC7CE38" w14:textId="3CD0810E" w:rsidR="00F700D3" w:rsidRPr="005F71B4" w:rsidRDefault="0017627E">
                  <w:pPr>
                    <w:rPr>
                      <w:sz w:val="24"/>
                      <w:szCs w:val="24"/>
                    </w:rPr>
                  </w:pPr>
                  <w:r w:rsidRPr="005F71B4">
                    <w:rPr>
                      <w:sz w:val="24"/>
                      <w:szCs w:val="24"/>
                    </w:rPr>
                    <w:t>60 ≥ X ≤ 69</w:t>
                  </w:r>
                </w:p>
              </w:tc>
              <w:tc>
                <w:tcPr>
                  <w:tcW w:w="3091" w:type="dxa"/>
                </w:tcPr>
                <w:p w14:paraId="183F2CD6" w14:textId="77777777" w:rsidR="00F700D3" w:rsidRPr="005F71B4" w:rsidRDefault="00F700D3">
                  <w:pPr>
                    <w:rPr>
                      <w:sz w:val="24"/>
                      <w:szCs w:val="24"/>
                    </w:rPr>
                  </w:pPr>
                  <w:r w:rsidRPr="005F71B4">
                    <w:rPr>
                      <w:sz w:val="24"/>
                      <w:szCs w:val="24"/>
                    </w:rPr>
                    <w:t>Very Good</w:t>
                  </w:r>
                </w:p>
              </w:tc>
              <w:tc>
                <w:tcPr>
                  <w:tcW w:w="1800" w:type="dxa"/>
                </w:tcPr>
                <w:p w14:paraId="4AA7D633" w14:textId="77777777" w:rsidR="00F700D3" w:rsidRPr="005F71B4" w:rsidRDefault="00F700D3" w:rsidP="00F700D3">
                  <w:pPr>
                    <w:jc w:val="center"/>
                    <w:rPr>
                      <w:sz w:val="24"/>
                      <w:szCs w:val="24"/>
                    </w:rPr>
                  </w:pPr>
                  <w:r w:rsidRPr="005F71B4">
                    <w:rPr>
                      <w:sz w:val="24"/>
                      <w:szCs w:val="24"/>
                    </w:rPr>
                    <w:t>B</w:t>
                  </w:r>
                </w:p>
              </w:tc>
              <w:tc>
                <w:tcPr>
                  <w:tcW w:w="1952" w:type="dxa"/>
                </w:tcPr>
                <w:p w14:paraId="23D12ECE" w14:textId="77777777" w:rsidR="00F700D3" w:rsidRPr="005F71B4" w:rsidRDefault="00F700D3" w:rsidP="00F700D3">
                  <w:pPr>
                    <w:jc w:val="center"/>
                    <w:rPr>
                      <w:sz w:val="24"/>
                      <w:szCs w:val="24"/>
                    </w:rPr>
                  </w:pPr>
                  <w:r w:rsidRPr="005F71B4">
                    <w:rPr>
                      <w:sz w:val="24"/>
                      <w:szCs w:val="24"/>
                    </w:rPr>
                    <w:t>4</w:t>
                  </w:r>
                </w:p>
              </w:tc>
            </w:tr>
            <w:tr w:rsidR="00BA1594" w:rsidRPr="005F71B4" w14:paraId="6B787177" w14:textId="77777777" w:rsidTr="00F700D3">
              <w:tc>
                <w:tcPr>
                  <w:tcW w:w="2281" w:type="dxa"/>
                </w:tcPr>
                <w:p w14:paraId="57077A78" w14:textId="12AA522C" w:rsidR="00F700D3" w:rsidRPr="005F71B4" w:rsidRDefault="0017627E">
                  <w:pPr>
                    <w:rPr>
                      <w:sz w:val="24"/>
                      <w:szCs w:val="24"/>
                    </w:rPr>
                  </w:pPr>
                  <w:r w:rsidRPr="005F71B4">
                    <w:rPr>
                      <w:sz w:val="24"/>
                      <w:szCs w:val="24"/>
                    </w:rPr>
                    <w:t>50</w:t>
                  </w:r>
                  <w:r w:rsidR="00F700D3" w:rsidRPr="005F71B4">
                    <w:rPr>
                      <w:sz w:val="24"/>
                      <w:szCs w:val="24"/>
                    </w:rPr>
                    <w:t xml:space="preserve"> ≥</w:t>
                  </w:r>
                  <w:r w:rsidRPr="005F71B4">
                    <w:rPr>
                      <w:sz w:val="24"/>
                      <w:szCs w:val="24"/>
                    </w:rPr>
                    <w:t xml:space="preserve"> X ≤</w:t>
                  </w:r>
                  <w:r w:rsidR="00F700D3" w:rsidRPr="005F71B4">
                    <w:rPr>
                      <w:sz w:val="24"/>
                      <w:szCs w:val="24"/>
                    </w:rPr>
                    <w:t xml:space="preserve"> 59</w:t>
                  </w:r>
                </w:p>
              </w:tc>
              <w:tc>
                <w:tcPr>
                  <w:tcW w:w="3091" w:type="dxa"/>
                </w:tcPr>
                <w:p w14:paraId="54F224BC" w14:textId="77777777" w:rsidR="00F700D3" w:rsidRPr="005F71B4" w:rsidRDefault="00F700D3">
                  <w:pPr>
                    <w:rPr>
                      <w:sz w:val="24"/>
                      <w:szCs w:val="24"/>
                    </w:rPr>
                  </w:pPr>
                  <w:r w:rsidRPr="005F71B4">
                    <w:rPr>
                      <w:sz w:val="24"/>
                      <w:szCs w:val="24"/>
                    </w:rPr>
                    <w:t>Good</w:t>
                  </w:r>
                </w:p>
              </w:tc>
              <w:tc>
                <w:tcPr>
                  <w:tcW w:w="1800" w:type="dxa"/>
                </w:tcPr>
                <w:p w14:paraId="687823A6" w14:textId="77777777" w:rsidR="00F700D3" w:rsidRPr="005F71B4" w:rsidRDefault="00F700D3" w:rsidP="00F700D3">
                  <w:pPr>
                    <w:jc w:val="center"/>
                    <w:rPr>
                      <w:sz w:val="24"/>
                      <w:szCs w:val="24"/>
                    </w:rPr>
                  </w:pPr>
                  <w:r w:rsidRPr="005F71B4">
                    <w:rPr>
                      <w:sz w:val="24"/>
                      <w:szCs w:val="24"/>
                    </w:rPr>
                    <w:t>C</w:t>
                  </w:r>
                </w:p>
              </w:tc>
              <w:tc>
                <w:tcPr>
                  <w:tcW w:w="1952" w:type="dxa"/>
                </w:tcPr>
                <w:p w14:paraId="63FC91F6" w14:textId="77777777" w:rsidR="00F700D3" w:rsidRPr="005F71B4" w:rsidRDefault="00F700D3" w:rsidP="00F700D3">
                  <w:pPr>
                    <w:jc w:val="center"/>
                    <w:rPr>
                      <w:sz w:val="24"/>
                      <w:szCs w:val="24"/>
                    </w:rPr>
                  </w:pPr>
                  <w:r w:rsidRPr="005F71B4">
                    <w:rPr>
                      <w:sz w:val="24"/>
                      <w:szCs w:val="24"/>
                    </w:rPr>
                    <w:t>3</w:t>
                  </w:r>
                </w:p>
              </w:tc>
            </w:tr>
            <w:tr w:rsidR="00BA1594" w:rsidRPr="005F71B4" w14:paraId="686E38B6" w14:textId="77777777" w:rsidTr="00F700D3">
              <w:tc>
                <w:tcPr>
                  <w:tcW w:w="2281" w:type="dxa"/>
                </w:tcPr>
                <w:p w14:paraId="06A5E00A" w14:textId="1EA42E92" w:rsidR="00F700D3" w:rsidRPr="005F71B4" w:rsidRDefault="0017627E">
                  <w:pPr>
                    <w:rPr>
                      <w:sz w:val="24"/>
                      <w:szCs w:val="24"/>
                    </w:rPr>
                  </w:pPr>
                  <w:r w:rsidRPr="005F71B4">
                    <w:rPr>
                      <w:sz w:val="24"/>
                      <w:szCs w:val="24"/>
                    </w:rPr>
                    <w:t xml:space="preserve">40 ≥ X ≤ </w:t>
                  </w:r>
                  <w:r w:rsidR="00F700D3" w:rsidRPr="005F71B4">
                    <w:rPr>
                      <w:sz w:val="24"/>
                      <w:szCs w:val="24"/>
                    </w:rPr>
                    <w:t>49</w:t>
                  </w:r>
                </w:p>
              </w:tc>
              <w:tc>
                <w:tcPr>
                  <w:tcW w:w="3091" w:type="dxa"/>
                </w:tcPr>
                <w:p w14:paraId="24909236" w14:textId="77777777" w:rsidR="00F700D3" w:rsidRPr="005F71B4" w:rsidRDefault="00F700D3">
                  <w:pPr>
                    <w:rPr>
                      <w:sz w:val="24"/>
                      <w:szCs w:val="24"/>
                    </w:rPr>
                  </w:pPr>
                  <w:r w:rsidRPr="005F71B4">
                    <w:rPr>
                      <w:sz w:val="24"/>
                      <w:szCs w:val="24"/>
                    </w:rPr>
                    <w:t>Satisfactory</w:t>
                  </w:r>
                </w:p>
              </w:tc>
              <w:tc>
                <w:tcPr>
                  <w:tcW w:w="1800" w:type="dxa"/>
                </w:tcPr>
                <w:p w14:paraId="5945EC65" w14:textId="77777777" w:rsidR="00F700D3" w:rsidRPr="005F71B4" w:rsidRDefault="00F700D3" w:rsidP="00F700D3">
                  <w:pPr>
                    <w:jc w:val="center"/>
                    <w:rPr>
                      <w:sz w:val="24"/>
                      <w:szCs w:val="24"/>
                    </w:rPr>
                  </w:pPr>
                  <w:r w:rsidRPr="005F71B4">
                    <w:rPr>
                      <w:sz w:val="24"/>
                      <w:szCs w:val="24"/>
                    </w:rPr>
                    <w:t>D</w:t>
                  </w:r>
                </w:p>
              </w:tc>
              <w:tc>
                <w:tcPr>
                  <w:tcW w:w="1952" w:type="dxa"/>
                </w:tcPr>
                <w:p w14:paraId="6A8AC32B" w14:textId="77777777" w:rsidR="00F700D3" w:rsidRPr="005F71B4" w:rsidRDefault="00F700D3" w:rsidP="00F700D3">
                  <w:pPr>
                    <w:jc w:val="center"/>
                    <w:rPr>
                      <w:sz w:val="24"/>
                      <w:szCs w:val="24"/>
                    </w:rPr>
                  </w:pPr>
                  <w:r w:rsidRPr="005F71B4">
                    <w:rPr>
                      <w:sz w:val="24"/>
                      <w:szCs w:val="24"/>
                    </w:rPr>
                    <w:t>2</w:t>
                  </w:r>
                </w:p>
              </w:tc>
            </w:tr>
            <w:tr w:rsidR="00BA1594" w:rsidRPr="005F71B4" w14:paraId="4D782376" w14:textId="77777777" w:rsidTr="00F700D3">
              <w:tc>
                <w:tcPr>
                  <w:tcW w:w="2281" w:type="dxa"/>
                </w:tcPr>
                <w:p w14:paraId="67829421" w14:textId="77777777" w:rsidR="00F700D3" w:rsidRPr="005F71B4" w:rsidRDefault="00F700D3" w:rsidP="00F700D3">
                  <w:pPr>
                    <w:rPr>
                      <w:sz w:val="24"/>
                      <w:szCs w:val="24"/>
                    </w:rPr>
                  </w:pPr>
                  <w:r w:rsidRPr="005F71B4">
                    <w:rPr>
                      <w:sz w:val="24"/>
                      <w:szCs w:val="24"/>
                    </w:rPr>
                    <w:t xml:space="preserve">40 &lt; X </w:t>
                  </w:r>
                </w:p>
              </w:tc>
              <w:tc>
                <w:tcPr>
                  <w:tcW w:w="3091" w:type="dxa"/>
                </w:tcPr>
                <w:p w14:paraId="1779930D" w14:textId="77777777" w:rsidR="00F700D3" w:rsidRPr="005F71B4" w:rsidRDefault="00F700D3">
                  <w:pPr>
                    <w:rPr>
                      <w:sz w:val="24"/>
                      <w:szCs w:val="24"/>
                    </w:rPr>
                  </w:pPr>
                  <w:r w:rsidRPr="005F71B4">
                    <w:rPr>
                      <w:sz w:val="24"/>
                      <w:szCs w:val="24"/>
                    </w:rPr>
                    <w:t>Ungraded</w:t>
                  </w:r>
                </w:p>
              </w:tc>
              <w:tc>
                <w:tcPr>
                  <w:tcW w:w="1800" w:type="dxa"/>
                </w:tcPr>
                <w:p w14:paraId="2E0B2421" w14:textId="77777777" w:rsidR="00F700D3" w:rsidRPr="005F71B4" w:rsidRDefault="00F700D3" w:rsidP="00F700D3">
                  <w:pPr>
                    <w:jc w:val="center"/>
                    <w:rPr>
                      <w:sz w:val="24"/>
                      <w:szCs w:val="24"/>
                    </w:rPr>
                  </w:pPr>
                  <w:r w:rsidRPr="005F71B4">
                    <w:rPr>
                      <w:sz w:val="24"/>
                      <w:szCs w:val="24"/>
                    </w:rPr>
                    <w:t>U</w:t>
                  </w:r>
                </w:p>
              </w:tc>
              <w:tc>
                <w:tcPr>
                  <w:tcW w:w="1952" w:type="dxa"/>
                </w:tcPr>
                <w:p w14:paraId="7C75C79F" w14:textId="77777777" w:rsidR="00F700D3" w:rsidRPr="005F71B4" w:rsidRDefault="00F700D3" w:rsidP="00F700D3">
                  <w:pPr>
                    <w:jc w:val="center"/>
                    <w:rPr>
                      <w:sz w:val="24"/>
                      <w:szCs w:val="24"/>
                    </w:rPr>
                  </w:pPr>
                  <w:r w:rsidRPr="005F71B4">
                    <w:rPr>
                      <w:sz w:val="24"/>
                      <w:szCs w:val="24"/>
                    </w:rPr>
                    <w:t>0</w:t>
                  </w:r>
                </w:p>
              </w:tc>
            </w:tr>
            <w:tr w:rsidR="00BA1594" w:rsidRPr="005F71B4" w14:paraId="0DC8896E" w14:textId="77777777" w:rsidTr="00287235">
              <w:tc>
                <w:tcPr>
                  <w:tcW w:w="2281" w:type="dxa"/>
                </w:tcPr>
                <w:p w14:paraId="14F533B8" w14:textId="015D0A96" w:rsidR="008B508E" w:rsidRPr="005F71B4" w:rsidRDefault="008B508E" w:rsidP="00F700D3">
                  <w:pPr>
                    <w:rPr>
                      <w:sz w:val="24"/>
                      <w:szCs w:val="24"/>
                    </w:rPr>
                  </w:pPr>
                  <w:r w:rsidRPr="005F71B4">
                    <w:rPr>
                      <w:sz w:val="24"/>
                      <w:szCs w:val="24"/>
                    </w:rPr>
                    <w:t>Non-graded/pending</w:t>
                  </w:r>
                </w:p>
              </w:tc>
              <w:tc>
                <w:tcPr>
                  <w:tcW w:w="6843" w:type="dxa"/>
                  <w:gridSpan w:val="3"/>
                </w:tcPr>
                <w:p w14:paraId="4739C1B1" w14:textId="491D788C" w:rsidR="008B508E" w:rsidRPr="005F71B4" w:rsidRDefault="008B508E" w:rsidP="00F700D3">
                  <w:pPr>
                    <w:jc w:val="center"/>
                    <w:rPr>
                      <w:sz w:val="24"/>
                      <w:szCs w:val="24"/>
                    </w:rPr>
                  </w:pPr>
                  <w:r w:rsidRPr="005F71B4">
                    <w:rPr>
                      <w:sz w:val="24"/>
                      <w:szCs w:val="24"/>
                    </w:rPr>
                    <w:t xml:space="preserve">See section 17.1.1 in assessment rules and regulation for pending grades letter codes  </w:t>
                  </w:r>
                </w:p>
              </w:tc>
            </w:tr>
          </w:tbl>
          <w:p w14:paraId="614D0A8A" w14:textId="77777777" w:rsidR="00F700D3" w:rsidRPr="005F71B4" w:rsidRDefault="00F700D3">
            <w:pPr>
              <w:rPr>
                <w:sz w:val="24"/>
                <w:szCs w:val="24"/>
              </w:rPr>
            </w:pPr>
          </w:p>
          <w:p w14:paraId="639A3835" w14:textId="0E09E072" w:rsidR="00F700D3" w:rsidRPr="005F71B4" w:rsidRDefault="00F700D3">
            <w:pPr>
              <w:rPr>
                <w:sz w:val="24"/>
                <w:szCs w:val="24"/>
              </w:rPr>
            </w:pPr>
            <w:r w:rsidRPr="005F71B4">
              <w:rPr>
                <w:sz w:val="24"/>
                <w:szCs w:val="24"/>
              </w:rPr>
              <w:t xml:space="preserve">University </w:t>
            </w:r>
            <w:r w:rsidR="00416237" w:rsidRPr="005F71B4">
              <w:rPr>
                <w:sz w:val="24"/>
                <w:szCs w:val="24"/>
              </w:rPr>
              <w:t xml:space="preserve">general </w:t>
            </w:r>
            <w:r w:rsidRPr="005F71B4">
              <w:rPr>
                <w:sz w:val="24"/>
                <w:szCs w:val="24"/>
              </w:rPr>
              <w:t>marking criteria for undergraduate exams and undergraduate dissertations can be found in the Undergraduate Handbook</w:t>
            </w:r>
            <w:r w:rsidR="00B71133" w:rsidRPr="005F71B4">
              <w:rPr>
                <w:sz w:val="24"/>
                <w:szCs w:val="24"/>
              </w:rPr>
              <w:t>.</w:t>
            </w:r>
            <w:r w:rsidRPr="005F71B4">
              <w:rPr>
                <w:sz w:val="24"/>
                <w:szCs w:val="24"/>
              </w:rPr>
              <w:t xml:space="preserve">  </w:t>
            </w:r>
          </w:p>
        </w:tc>
      </w:tr>
    </w:tbl>
    <w:p w14:paraId="5BD857E1" w14:textId="77777777" w:rsidR="00CC3DF8" w:rsidRDefault="00CC3DF8"/>
    <w:tbl>
      <w:tblPr>
        <w:tblStyle w:val="TableGrid"/>
        <w:tblW w:w="0" w:type="auto"/>
        <w:tblLook w:val="04A0" w:firstRow="1" w:lastRow="0" w:firstColumn="1" w:lastColumn="0" w:noHBand="0" w:noVBand="1"/>
      </w:tblPr>
      <w:tblGrid>
        <w:gridCol w:w="9350"/>
      </w:tblGrid>
      <w:tr w:rsidR="00BA1594" w:rsidRPr="00BA1594" w14:paraId="6ADA25A8" w14:textId="77777777" w:rsidTr="00F700D3">
        <w:tc>
          <w:tcPr>
            <w:tcW w:w="9350" w:type="dxa"/>
          </w:tcPr>
          <w:p w14:paraId="60E5ED9A" w14:textId="77777777" w:rsidR="00F700D3" w:rsidRPr="005F71B4" w:rsidRDefault="00416237">
            <w:pPr>
              <w:rPr>
                <w:sz w:val="24"/>
                <w:szCs w:val="24"/>
              </w:rPr>
            </w:pPr>
            <w:r w:rsidRPr="005F71B4">
              <w:rPr>
                <w:sz w:val="24"/>
                <w:szCs w:val="24"/>
              </w:rPr>
              <w:lastRenderedPageBreak/>
              <w:t>Cumulative Point Average (CPA):</w:t>
            </w:r>
          </w:p>
          <w:p w14:paraId="6FD91BFD" w14:textId="77777777" w:rsidR="00416237" w:rsidRPr="005F71B4" w:rsidRDefault="00416237">
            <w:pPr>
              <w:rPr>
                <w:sz w:val="24"/>
                <w:szCs w:val="24"/>
              </w:rPr>
            </w:pPr>
          </w:p>
          <w:p w14:paraId="77139A17" w14:textId="77777777" w:rsidR="00416237" w:rsidRPr="005F71B4" w:rsidRDefault="00416237" w:rsidP="00406025">
            <w:pPr>
              <w:rPr>
                <w:sz w:val="24"/>
                <w:szCs w:val="24"/>
              </w:rPr>
            </w:pPr>
            <w:r w:rsidRPr="005F71B4">
              <w:rPr>
                <w:sz w:val="24"/>
                <w:szCs w:val="24"/>
              </w:rPr>
              <w:t xml:space="preserve">CPA will determine the classification of your degree. </w:t>
            </w:r>
            <w:r w:rsidR="00406025" w:rsidRPr="005F71B4">
              <w:rPr>
                <w:sz w:val="24"/>
                <w:szCs w:val="24"/>
              </w:rPr>
              <w:t xml:space="preserve">Your CPA is the weighted average of your overall mark in each module. The weight being the number of credit attached to each module and your average module mark being the </w:t>
            </w:r>
            <w:r w:rsidRPr="005F71B4">
              <w:rPr>
                <w:sz w:val="24"/>
                <w:szCs w:val="24"/>
              </w:rPr>
              <w:t>weighted average of the continuous assessment and final exam</w:t>
            </w:r>
            <w:r w:rsidR="00406025" w:rsidRPr="005F71B4">
              <w:rPr>
                <w:sz w:val="24"/>
                <w:szCs w:val="24"/>
              </w:rPr>
              <w:t xml:space="preserve">. </w:t>
            </w:r>
          </w:p>
          <w:p w14:paraId="460B54D3" w14:textId="77777777" w:rsidR="00406025" w:rsidRPr="005F71B4" w:rsidRDefault="00406025" w:rsidP="00406025">
            <w:pPr>
              <w:rPr>
                <w:sz w:val="24"/>
                <w:szCs w:val="24"/>
              </w:rPr>
            </w:pPr>
          </w:p>
          <w:p w14:paraId="3BC1EEDB" w14:textId="77777777" w:rsidR="00406025" w:rsidRPr="005F71B4" w:rsidRDefault="00406025" w:rsidP="00406025">
            <w:pPr>
              <w:rPr>
                <w:sz w:val="24"/>
                <w:szCs w:val="24"/>
              </w:rPr>
            </w:pPr>
            <w:r w:rsidRPr="005F71B4">
              <w:rPr>
                <w:sz w:val="24"/>
                <w:szCs w:val="24"/>
              </w:rPr>
              <w:t>Example:</w:t>
            </w:r>
          </w:p>
          <w:tbl>
            <w:tblPr>
              <w:tblStyle w:val="TableGrid"/>
              <w:tblW w:w="0" w:type="auto"/>
              <w:tblLook w:val="04A0" w:firstRow="1" w:lastRow="0" w:firstColumn="1" w:lastColumn="0" w:noHBand="0" w:noVBand="1"/>
            </w:tblPr>
            <w:tblGrid>
              <w:gridCol w:w="2281"/>
              <w:gridCol w:w="2281"/>
              <w:gridCol w:w="2281"/>
              <w:gridCol w:w="2281"/>
            </w:tblGrid>
            <w:tr w:rsidR="00BA1594" w:rsidRPr="005F71B4" w14:paraId="484FACAE" w14:textId="77777777" w:rsidTr="00406025">
              <w:tc>
                <w:tcPr>
                  <w:tcW w:w="2281" w:type="dxa"/>
                </w:tcPr>
                <w:p w14:paraId="19F516FC" w14:textId="77777777" w:rsidR="00406025" w:rsidRPr="005F71B4" w:rsidRDefault="00406025" w:rsidP="00406025">
                  <w:pPr>
                    <w:rPr>
                      <w:sz w:val="24"/>
                      <w:szCs w:val="24"/>
                    </w:rPr>
                  </w:pPr>
                  <w:r w:rsidRPr="005F71B4">
                    <w:rPr>
                      <w:sz w:val="24"/>
                      <w:szCs w:val="24"/>
                    </w:rPr>
                    <w:t>Module</w:t>
                  </w:r>
                </w:p>
              </w:tc>
              <w:tc>
                <w:tcPr>
                  <w:tcW w:w="2281" w:type="dxa"/>
                </w:tcPr>
                <w:p w14:paraId="6A7F89B3" w14:textId="77777777" w:rsidR="00406025" w:rsidRPr="005F71B4" w:rsidRDefault="00406025" w:rsidP="00406025">
                  <w:pPr>
                    <w:rPr>
                      <w:sz w:val="24"/>
                      <w:szCs w:val="24"/>
                    </w:rPr>
                  </w:pPr>
                  <w:r w:rsidRPr="005F71B4">
                    <w:rPr>
                      <w:sz w:val="24"/>
                      <w:szCs w:val="24"/>
                    </w:rPr>
                    <w:t>Score % (weighted average continuous assessment and exam)</w:t>
                  </w:r>
                </w:p>
              </w:tc>
              <w:tc>
                <w:tcPr>
                  <w:tcW w:w="2281" w:type="dxa"/>
                </w:tcPr>
                <w:p w14:paraId="39D29529" w14:textId="77777777" w:rsidR="00406025" w:rsidRPr="005F71B4" w:rsidRDefault="00406025" w:rsidP="00406025">
                  <w:pPr>
                    <w:rPr>
                      <w:sz w:val="24"/>
                      <w:szCs w:val="24"/>
                    </w:rPr>
                  </w:pPr>
                  <w:r w:rsidRPr="005F71B4">
                    <w:rPr>
                      <w:sz w:val="24"/>
                      <w:szCs w:val="24"/>
                    </w:rPr>
                    <w:t>Credit Unit</w:t>
                  </w:r>
                </w:p>
              </w:tc>
              <w:tc>
                <w:tcPr>
                  <w:tcW w:w="2281" w:type="dxa"/>
                </w:tcPr>
                <w:p w14:paraId="5EB10668" w14:textId="77777777" w:rsidR="00406025" w:rsidRPr="005F71B4" w:rsidRDefault="00406025" w:rsidP="00406025">
                  <w:pPr>
                    <w:rPr>
                      <w:sz w:val="24"/>
                      <w:szCs w:val="24"/>
                    </w:rPr>
                  </w:pPr>
                  <w:r w:rsidRPr="005F71B4">
                    <w:rPr>
                      <w:sz w:val="24"/>
                      <w:szCs w:val="24"/>
                    </w:rPr>
                    <w:t>Module score = Credit x  score</w:t>
                  </w:r>
                </w:p>
              </w:tc>
            </w:tr>
            <w:tr w:rsidR="00BA1594" w:rsidRPr="005F71B4" w14:paraId="202E2D67" w14:textId="77777777" w:rsidTr="00406025">
              <w:tc>
                <w:tcPr>
                  <w:tcW w:w="2281" w:type="dxa"/>
                </w:tcPr>
                <w:p w14:paraId="33A07471" w14:textId="77777777" w:rsidR="00406025" w:rsidRPr="005F71B4" w:rsidRDefault="00406025" w:rsidP="00406025">
                  <w:pPr>
                    <w:rPr>
                      <w:sz w:val="24"/>
                      <w:szCs w:val="24"/>
                    </w:rPr>
                  </w:pPr>
                  <w:r w:rsidRPr="005F71B4">
                    <w:rPr>
                      <w:sz w:val="24"/>
                      <w:szCs w:val="24"/>
                    </w:rPr>
                    <w:t>BAXX1</w:t>
                  </w:r>
                </w:p>
              </w:tc>
              <w:tc>
                <w:tcPr>
                  <w:tcW w:w="2281" w:type="dxa"/>
                </w:tcPr>
                <w:p w14:paraId="2D9FD5BD" w14:textId="77777777" w:rsidR="00406025" w:rsidRPr="005F71B4" w:rsidRDefault="00406025" w:rsidP="00406025">
                  <w:pPr>
                    <w:rPr>
                      <w:sz w:val="24"/>
                      <w:szCs w:val="24"/>
                    </w:rPr>
                  </w:pPr>
                  <w:r w:rsidRPr="005F71B4">
                    <w:rPr>
                      <w:sz w:val="24"/>
                      <w:szCs w:val="24"/>
                    </w:rPr>
                    <w:t>64</w:t>
                  </w:r>
                </w:p>
              </w:tc>
              <w:tc>
                <w:tcPr>
                  <w:tcW w:w="2281" w:type="dxa"/>
                </w:tcPr>
                <w:p w14:paraId="67D78076" w14:textId="77777777" w:rsidR="00406025" w:rsidRPr="005F71B4" w:rsidRDefault="00406025" w:rsidP="00406025">
                  <w:pPr>
                    <w:rPr>
                      <w:sz w:val="24"/>
                      <w:szCs w:val="24"/>
                    </w:rPr>
                  </w:pPr>
                  <w:r w:rsidRPr="005F71B4">
                    <w:rPr>
                      <w:sz w:val="24"/>
                      <w:szCs w:val="24"/>
                    </w:rPr>
                    <w:t>4</w:t>
                  </w:r>
                </w:p>
              </w:tc>
              <w:tc>
                <w:tcPr>
                  <w:tcW w:w="2281" w:type="dxa"/>
                </w:tcPr>
                <w:p w14:paraId="51680FAC" w14:textId="77777777" w:rsidR="00406025" w:rsidRPr="005F71B4" w:rsidRDefault="00406025" w:rsidP="00406025">
                  <w:pPr>
                    <w:rPr>
                      <w:sz w:val="24"/>
                      <w:szCs w:val="24"/>
                    </w:rPr>
                  </w:pPr>
                  <w:r w:rsidRPr="005F71B4">
                    <w:rPr>
                      <w:sz w:val="24"/>
                      <w:szCs w:val="24"/>
                    </w:rPr>
                    <w:t>64*4=256</w:t>
                  </w:r>
                </w:p>
              </w:tc>
            </w:tr>
            <w:tr w:rsidR="00BA1594" w:rsidRPr="005F71B4" w14:paraId="1EA1C04A" w14:textId="77777777" w:rsidTr="00406025">
              <w:tc>
                <w:tcPr>
                  <w:tcW w:w="2281" w:type="dxa"/>
                </w:tcPr>
                <w:p w14:paraId="26907BD2" w14:textId="77777777" w:rsidR="00406025" w:rsidRPr="005F71B4" w:rsidRDefault="00406025" w:rsidP="00406025">
                  <w:pPr>
                    <w:rPr>
                      <w:sz w:val="24"/>
                      <w:szCs w:val="24"/>
                    </w:rPr>
                  </w:pPr>
                  <w:r w:rsidRPr="005F71B4">
                    <w:rPr>
                      <w:sz w:val="24"/>
                      <w:szCs w:val="24"/>
                    </w:rPr>
                    <w:t>BAXX2</w:t>
                  </w:r>
                </w:p>
              </w:tc>
              <w:tc>
                <w:tcPr>
                  <w:tcW w:w="2281" w:type="dxa"/>
                </w:tcPr>
                <w:p w14:paraId="0FEAF1FF" w14:textId="77777777" w:rsidR="00406025" w:rsidRPr="005F71B4" w:rsidRDefault="00406025" w:rsidP="00406025">
                  <w:pPr>
                    <w:rPr>
                      <w:sz w:val="24"/>
                      <w:szCs w:val="24"/>
                    </w:rPr>
                  </w:pPr>
                  <w:r w:rsidRPr="005F71B4">
                    <w:rPr>
                      <w:sz w:val="24"/>
                      <w:szCs w:val="24"/>
                    </w:rPr>
                    <w:t>71</w:t>
                  </w:r>
                </w:p>
              </w:tc>
              <w:tc>
                <w:tcPr>
                  <w:tcW w:w="2281" w:type="dxa"/>
                </w:tcPr>
                <w:p w14:paraId="43527AC9" w14:textId="77777777" w:rsidR="00406025" w:rsidRPr="005F71B4" w:rsidRDefault="00406025" w:rsidP="00406025">
                  <w:pPr>
                    <w:rPr>
                      <w:sz w:val="24"/>
                      <w:szCs w:val="24"/>
                    </w:rPr>
                  </w:pPr>
                  <w:r w:rsidRPr="005F71B4">
                    <w:rPr>
                      <w:sz w:val="24"/>
                      <w:szCs w:val="24"/>
                    </w:rPr>
                    <w:t>3</w:t>
                  </w:r>
                </w:p>
              </w:tc>
              <w:tc>
                <w:tcPr>
                  <w:tcW w:w="2281" w:type="dxa"/>
                </w:tcPr>
                <w:p w14:paraId="4E3D3EDF" w14:textId="77777777" w:rsidR="00406025" w:rsidRPr="005F71B4" w:rsidRDefault="00406025" w:rsidP="00406025">
                  <w:pPr>
                    <w:rPr>
                      <w:sz w:val="24"/>
                      <w:szCs w:val="24"/>
                    </w:rPr>
                  </w:pPr>
                  <w:r w:rsidRPr="005F71B4">
                    <w:rPr>
                      <w:sz w:val="24"/>
                      <w:szCs w:val="24"/>
                    </w:rPr>
                    <w:t>71*4=213</w:t>
                  </w:r>
                </w:p>
              </w:tc>
            </w:tr>
            <w:tr w:rsidR="00BA1594" w:rsidRPr="005F71B4" w14:paraId="63F5FF2A" w14:textId="77777777" w:rsidTr="00406025">
              <w:tc>
                <w:tcPr>
                  <w:tcW w:w="2281" w:type="dxa"/>
                </w:tcPr>
                <w:p w14:paraId="3E5A911A" w14:textId="77777777" w:rsidR="00406025" w:rsidRPr="005F71B4" w:rsidRDefault="00406025" w:rsidP="00406025">
                  <w:pPr>
                    <w:rPr>
                      <w:sz w:val="24"/>
                      <w:szCs w:val="24"/>
                    </w:rPr>
                  </w:pPr>
                  <w:r w:rsidRPr="005F71B4">
                    <w:rPr>
                      <w:sz w:val="24"/>
                      <w:szCs w:val="24"/>
                    </w:rPr>
                    <w:t>BAXX3</w:t>
                  </w:r>
                </w:p>
              </w:tc>
              <w:tc>
                <w:tcPr>
                  <w:tcW w:w="2281" w:type="dxa"/>
                </w:tcPr>
                <w:p w14:paraId="337D7175" w14:textId="77777777" w:rsidR="00406025" w:rsidRPr="005F71B4" w:rsidRDefault="00406025" w:rsidP="00406025">
                  <w:pPr>
                    <w:rPr>
                      <w:sz w:val="24"/>
                      <w:szCs w:val="24"/>
                    </w:rPr>
                  </w:pPr>
                  <w:r w:rsidRPr="005F71B4">
                    <w:rPr>
                      <w:sz w:val="24"/>
                      <w:szCs w:val="24"/>
                    </w:rPr>
                    <w:t>44</w:t>
                  </w:r>
                </w:p>
              </w:tc>
              <w:tc>
                <w:tcPr>
                  <w:tcW w:w="2281" w:type="dxa"/>
                </w:tcPr>
                <w:p w14:paraId="6E765544" w14:textId="77777777" w:rsidR="00406025" w:rsidRPr="005F71B4" w:rsidRDefault="00406025" w:rsidP="00406025">
                  <w:pPr>
                    <w:rPr>
                      <w:sz w:val="24"/>
                      <w:szCs w:val="24"/>
                    </w:rPr>
                  </w:pPr>
                  <w:r w:rsidRPr="005F71B4">
                    <w:rPr>
                      <w:sz w:val="24"/>
                      <w:szCs w:val="24"/>
                    </w:rPr>
                    <w:t>4</w:t>
                  </w:r>
                </w:p>
              </w:tc>
              <w:tc>
                <w:tcPr>
                  <w:tcW w:w="2281" w:type="dxa"/>
                </w:tcPr>
                <w:p w14:paraId="4CB201A5" w14:textId="77777777" w:rsidR="00406025" w:rsidRPr="005F71B4" w:rsidRDefault="00406025" w:rsidP="00406025">
                  <w:pPr>
                    <w:rPr>
                      <w:sz w:val="24"/>
                      <w:szCs w:val="24"/>
                    </w:rPr>
                  </w:pPr>
                  <w:r w:rsidRPr="005F71B4">
                    <w:rPr>
                      <w:sz w:val="24"/>
                      <w:szCs w:val="24"/>
                    </w:rPr>
                    <w:t>44*4=176</w:t>
                  </w:r>
                </w:p>
              </w:tc>
            </w:tr>
            <w:tr w:rsidR="00BA1594" w:rsidRPr="005F71B4" w14:paraId="2FC75617" w14:textId="77777777" w:rsidTr="00406025">
              <w:tc>
                <w:tcPr>
                  <w:tcW w:w="2281" w:type="dxa"/>
                </w:tcPr>
                <w:p w14:paraId="6F4AE17F" w14:textId="77777777" w:rsidR="00406025" w:rsidRPr="005F71B4" w:rsidRDefault="00406025" w:rsidP="00406025">
                  <w:pPr>
                    <w:rPr>
                      <w:sz w:val="24"/>
                      <w:szCs w:val="24"/>
                    </w:rPr>
                  </w:pPr>
                  <w:r w:rsidRPr="005F71B4">
                    <w:rPr>
                      <w:sz w:val="24"/>
                      <w:szCs w:val="24"/>
                    </w:rPr>
                    <w:t>BAXX4</w:t>
                  </w:r>
                </w:p>
              </w:tc>
              <w:tc>
                <w:tcPr>
                  <w:tcW w:w="2281" w:type="dxa"/>
                </w:tcPr>
                <w:p w14:paraId="26B9ACEA" w14:textId="77777777" w:rsidR="00406025" w:rsidRPr="005F71B4" w:rsidRDefault="00406025" w:rsidP="00406025">
                  <w:pPr>
                    <w:rPr>
                      <w:sz w:val="24"/>
                      <w:szCs w:val="24"/>
                    </w:rPr>
                  </w:pPr>
                  <w:r w:rsidRPr="005F71B4">
                    <w:rPr>
                      <w:sz w:val="24"/>
                      <w:szCs w:val="24"/>
                    </w:rPr>
                    <w:t>59</w:t>
                  </w:r>
                </w:p>
              </w:tc>
              <w:tc>
                <w:tcPr>
                  <w:tcW w:w="2281" w:type="dxa"/>
                </w:tcPr>
                <w:p w14:paraId="3C2B5683" w14:textId="77777777" w:rsidR="00406025" w:rsidRPr="005F71B4" w:rsidRDefault="00406025" w:rsidP="00406025">
                  <w:pPr>
                    <w:rPr>
                      <w:sz w:val="24"/>
                      <w:szCs w:val="24"/>
                    </w:rPr>
                  </w:pPr>
                  <w:r w:rsidRPr="005F71B4">
                    <w:rPr>
                      <w:sz w:val="24"/>
                      <w:szCs w:val="24"/>
                    </w:rPr>
                    <w:t>3</w:t>
                  </w:r>
                </w:p>
              </w:tc>
              <w:tc>
                <w:tcPr>
                  <w:tcW w:w="2281" w:type="dxa"/>
                </w:tcPr>
                <w:p w14:paraId="65A2C0B2" w14:textId="77777777" w:rsidR="00406025" w:rsidRPr="005F71B4" w:rsidRDefault="00406025" w:rsidP="00406025">
                  <w:pPr>
                    <w:rPr>
                      <w:sz w:val="24"/>
                      <w:szCs w:val="24"/>
                    </w:rPr>
                  </w:pPr>
                  <w:r w:rsidRPr="005F71B4">
                    <w:rPr>
                      <w:sz w:val="24"/>
                      <w:szCs w:val="24"/>
                    </w:rPr>
                    <w:t>59*3=177</w:t>
                  </w:r>
                </w:p>
              </w:tc>
            </w:tr>
            <w:tr w:rsidR="00BA1594" w:rsidRPr="005F71B4" w14:paraId="706352F8" w14:textId="77777777" w:rsidTr="00406025">
              <w:tc>
                <w:tcPr>
                  <w:tcW w:w="2281" w:type="dxa"/>
                </w:tcPr>
                <w:p w14:paraId="0D3E79A4" w14:textId="77777777" w:rsidR="00406025" w:rsidRPr="005F71B4" w:rsidRDefault="00406025" w:rsidP="00406025">
                  <w:pPr>
                    <w:rPr>
                      <w:sz w:val="24"/>
                      <w:szCs w:val="24"/>
                    </w:rPr>
                  </w:pPr>
                  <w:r w:rsidRPr="005F71B4">
                    <w:rPr>
                      <w:sz w:val="24"/>
                      <w:szCs w:val="24"/>
                    </w:rPr>
                    <w:t>BAXX5</w:t>
                  </w:r>
                </w:p>
              </w:tc>
              <w:tc>
                <w:tcPr>
                  <w:tcW w:w="2281" w:type="dxa"/>
                </w:tcPr>
                <w:p w14:paraId="30CD2E6B" w14:textId="77777777" w:rsidR="00406025" w:rsidRPr="005F71B4" w:rsidRDefault="00406025" w:rsidP="00406025">
                  <w:pPr>
                    <w:rPr>
                      <w:sz w:val="24"/>
                      <w:szCs w:val="24"/>
                    </w:rPr>
                  </w:pPr>
                  <w:r w:rsidRPr="005F71B4">
                    <w:rPr>
                      <w:sz w:val="24"/>
                      <w:szCs w:val="24"/>
                    </w:rPr>
                    <w:t>82</w:t>
                  </w:r>
                </w:p>
              </w:tc>
              <w:tc>
                <w:tcPr>
                  <w:tcW w:w="2281" w:type="dxa"/>
                </w:tcPr>
                <w:p w14:paraId="4A7A8E4B" w14:textId="77777777" w:rsidR="00406025" w:rsidRPr="005F71B4" w:rsidRDefault="00406025" w:rsidP="00406025">
                  <w:pPr>
                    <w:rPr>
                      <w:sz w:val="24"/>
                      <w:szCs w:val="24"/>
                    </w:rPr>
                  </w:pPr>
                  <w:r w:rsidRPr="005F71B4">
                    <w:rPr>
                      <w:sz w:val="24"/>
                      <w:szCs w:val="24"/>
                    </w:rPr>
                    <w:t>4</w:t>
                  </w:r>
                </w:p>
              </w:tc>
              <w:tc>
                <w:tcPr>
                  <w:tcW w:w="2281" w:type="dxa"/>
                </w:tcPr>
                <w:p w14:paraId="5AB1C1C4" w14:textId="77777777" w:rsidR="00406025" w:rsidRPr="005F71B4" w:rsidRDefault="00406025" w:rsidP="00406025">
                  <w:pPr>
                    <w:rPr>
                      <w:sz w:val="24"/>
                      <w:szCs w:val="24"/>
                    </w:rPr>
                  </w:pPr>
                  <w:r w:rsidRPr="005F71B4">
                    <w:rPr>
                      <w:sz w:val="24"/>
                      <w:szCs w:val="24"/>
                    </w:rPr>
                    <w:t>82*4=328</w:t>
                  </w:r>
                </w:p>
              </w:tc>
            </w:tr>
            <w:tr w:rsidR="00BA1594" w:rsidRPr="005F71B4" w14:paraId="0DE84A3B" w14:textId="77777777" w:rsidTr="00406025">
              <w:tc>
                <w:tcPr>
                  <w:tcW w:w="2281" w:type="dxa"/>
                </w:tcPr>
                <w:p w14:paraId="2D72DAF9" w14:textId="77777777" w:rsidR="00406025" w:rsidRPr="005F71B4" w:rsidRDefault="00406025" w:rsidP="00406025">
                  <w:pPr>
                    <w:rPr>
                      <w:sz w:val="24"/>
                      <w:szCs w:val="24"/>
                    </w:rPr>
                  </w:pPr>
                  <w:r w:rsidRPr="005F71B4">
                    <w:rPr>
                      <w:sz w:val="24"/>
                      <w:szCs w:val="24"/>
                    </w:rPr>
                    <w:t>BAXX6</w:t>
                  </w:r>
                </w:p>
              </w:tc>
              <w:tc>
                <w:tcPr>
                  <w:tcW w:w="2281" w:type="dxa"/>
                </w:tcPr>
                <w:p w14:paraId="2A474512" w14:textId="77777777" w:rsidR="00406025" w:rsidRPr="005F71B4" w:rsidRDefault="00406025" w:rsidP="00406025">
                  <w:pPr>
                    <w:rPr>
                      <w:sz w:val="24"/>
                      <w:szCs w:val="24"/>
                    </w:rPr>
                  </w:pPr>
                  <w:r w:rsidRPr="005F71B4">
                    <w:rPr>
                      <w:sz w:val="24"/>
                      <w:szCs w:val="24"/>
                    </w:rPr>
                    <w:t>62</w:t>
                  </w:r>
                </w:p>
              </w:tc>
              <w:tc>
                <w:tcPr>
                  <w:tcW w:w="2281" w:type="dxa"/>
                </w:tcPr>
                <w:p w14:paraId="0B318960" w14:textId="77777777" w:rsidR="00406025" w:rsidRPr="005F71B4" w:rsidRDefault="00406025" w:rsidP="00406025">
                  <w:pPr>
                    <w:rPr>
                      <w:sz w:val="24"/>
                      <w:szCs w:val="24"/>
                    </w:rPr>
                  </w:pPr>
                  <w:r w:rsidRPr="005F71B4">
                    <w:rPr>
                      <w:sz w:val="24"/>
                      <w:szCs w:val="24"/>
                    </w:rPr>
                    <w:t>8</w:t>
                  </w:r>
                </w:p>
              </w:tc>
              <w:tc>
                <w:tcPr>
                  <w:tcW w:w="2281" w:type="dxa"/>
                </w:tcPr>
                <w:p w14:paraId="066FE672" w14:textId="77777777" w:rsidR="00406025" w:rsidRPr="005F71B4" w:rsidRDefault="00406025" w:rsidP="00406025">
                  <w:pPr>
                    <w:rPr>
                      <w:sz w:val="24"/>
                      <w:szCs w:val="24"/>
                    </w:rPr>
                  </w:pPr>
                  <w:r w:rsidRPr="005F71B4">
                    <w:rPr>
                      <w:sz w:val="24"/>
                      <w:szCs w:val="24"/>
                    </w:rPr>
                    <w:t>62*8=496</w:t>
                  </w:r>
                </w:p>
              </w:tc>
            </w:tr>
            <w:tr w:rsidR="00BA1594" w:rsidRPr="005F71B4" w14:paraId="444ACD7A" w14:textId="77777777" w:rsidTr="00BB08EF">
              <w:tc>
                <w:tcPr>
                  <w:tcW w:w="4562" w:type="dxa"/>
                  <w:gridSpan w:val="2"/>
                </w:tcPr>
                <w:p w14:paraId="2374705C" w14:textId="77777777" w:rsidR="00406025" w:rsidRPr="005F71B4" w:rsidRDefault="00406025" w:rsidP="00406025">
                  <w:pPr>
                    <w:rPr>
                      <w:sz w:val="24"/>
                      <w:szCs w:val="24"/>
                    </w:rPr>
                  </w:pPr>
                  <w:r w:rsidRPr="005F71B4">
                    <w:rPr>
                      <w:sz w:val="24"/>
                      <w:szCs w:val="24"/>
                    </w:rPr>
                    <w:t>Total</w:t>
                  </w:r>
                </w:p>
              </w:tc>
              <w:tc>
                <w:tcPr>
                  <w:tcW w:w="2281" w:type="dxa"/>
                </w:tcPr>
                <w:p w14:paraId="4507325E" w14:textId="77777777" w:rsidR="00406025" w:rsidRPr="005F71B4" w:rsidRDefault="00406025" w:rsidP="00406025">
                  <w:pPr>
                    <w:rPr>
                      <w:sz w:val="24"/>
                      <w:szCs w:val="24"/>
                    </w:rPr>
                  </w:pPr>
                  <w:r w:rsidRPr="005F71B4">
                    <w:rPr>
                      <w:sz w:val="24"/>
                      <w:szCs w:val="24"/>
                    </w:rPr>
                    <w:t>26</w:t>
                  </w:r>
                </w:p>
              </w:tc>
              <w:tc>
                <w:tcPr>
                  <w:tcW w:w="2281" w:type="dxa"/>
                </w:tcPr>
                <w:p w14:paraId="40241BC9" w14:textId="77777777" w:rsidR="00406025" w:rsidRPr="005F71B4" w:rsidRDefault="00406025" w:rsidP="00406025">
                  <w:pPr>
                    <w:rPr>
                      <w:sz w:val="24"/>
                      <w:szCs w:val="24"/>
                    </w:rPr>
                  </w:pPr>
                  <w:r w:rsidRPr="005F71B4">
                    <w:rPr>
                      <w:sz w:val="24"/>
                      <w:szCs w:val="24"/>
                    </w:rPr>
                    <w:t>1646</w:t>
                  </w:r>
                </w:p>
              </w:tc>
            </w:tr>
            <w:tr w:rsidR="00BA1594" w:rsidRPr="005F71B4" w14:paraId="61DDEA68" w14:textId="77777777" w:rsidTr="00BB08EF">
              <w:tc>
                <w:tcPr>
                  <w:tcW w:w="9124" w:type="dxa"/>
                  <w:gridSpan w:val="4"/>
                </w:tcPr>
                <w:p w14:paraId="04B9AAE6" w14:textId="77777777" w:rsidR="00406025" w:rsidRPr="005F71B4" w:rsidRDefault="00406025" w:rsidP="00406025">
                  <w:pPr>
                    <w:rPr>
                      <w:sz w:val="24"/>
                      <w:szCs w:val="24"/>
                    </w:rPr>
                  </w:pPr>
                  <w:r w:rsidRPr="005F71B4">
                    <w:rPr>
                      <w:sz w:val="24"/>
                      <w:szCs w:val="24"/>
                    </w:rPr>
                    <w:t>CPA = 1646/26=63.31</w:t>
                  </w:r>
                </w:p>
              </w:tc>
            </w:tr>
          </w:tbl>
          <w:p w14:paraId="1976821B" w14:textId="77777777" w:rsidR="00406025" w:rsidRPr="005F71B4" w:rsidRDefault="00406025" w:rsidP="00406025">
            <w:pPr>
              <w:rPr>
                <w:sz w:val="24"/>
                <w:szCs w:val="24"/>
              </w:rPr>
            </w:pPr>
          </w:p>
          <w:p w14:paraId="726A15FB" w14:textId="77777777" w:rsidR="00406025" w:rsidRPr="005F71B4" w:rsidRDefault="00406025" w:rsidP="00406025">
            <w:pPr>
              <w:rPr>
                <w:sz w:val="24"/>
                <w:szCs w:val="24"/>
              </w:rPr>
            </w:pPr>
          </w:p>
        </w:tc>
      </w:tr>
    </w:tbl>
    <w:p w14:paraId="4DE39863" w14:textId="77777777" w:rsidR="003005F6" w:rsidRPr="00BA1594" w:rsidRDefault="003005F6">
      <w:pPr>
        <w:rPr>
          <w:b/>
          <w:sz w:val="24"/>
          <w:szCs w:val="24"/>
        </w:rPr>
      </w:pPr>
    </w:p>
    <w:tbl>
      <w:tblPr>
        <w:tblStyle w:val="TableGrid"/>
        <w:tblW w:w="0" w:type="auto"/>
        <w:tblLook w:val="04A0" w:firstRow="1" w:lastRow="0" w:firstColumn="1" w:lastColumn="0" w:noHBand="0" w:noVBand="1"/>
      </w:tblPr>
      <w:tblGrid>
        <w:gridCol w:w="1705"/>
        <w:gridCol w:w="7645"/>
      </w:tblGrid>
      <w:tr w:rsidR="00BA1594" w:rsidRPr="00BA1594" w14:paraId="2AB0B262" w14:textId="77777777" w:rsidTr="00072DFE">
        <w:tc>
          <w:tcPr>
            <w:tcW w:w="9350" w:type="dxa"/>
            <w:gridSpan w:val="2"/>
            <w:shd w:val="clear" w:color="auto" w:fill="F2F2F2" w:themeFill="background1" w:themeFillShade="F2"/>
          </w:tcPr>
          <w:p w14:paraId="2F59FFA2" w14:textId="77777777" w:rsidR="00072DFE" w:rsidRPr="00BA1594" w:rsidRDefault="00F700D3" w:rsidP="00A87C84">
            <w:pPr>
              <w:pStyle w:val="ListParagraph"/>
              <w:numPr>
                <w:ilvl w:val="0"/>
                <w:numId w:val="2"/>
              </w:numPr>
              <w:rPr>
                <w:b/>
                <w:sz w:val="24"/>
                <w:szCs w:val="24"/>
              </w:rPr>
            </w:pPr>
            <w:r w:rsidRPr="00BA1594">
              <w:rPr>
                <w:b/>
                <w:sz w:val="24"/>
                <w:szCs w:val="24"/>
              </w:rPr>
              <w:t>PROGRESSION, EXIT POINTS AND AWARD</w:t>
            </w:r>
          </w:p>
        </w:tc>
      </w:tr>
      <w:tr w:rsidR="00BA1594" w:rsidRPr="00BA1594" w14:paraId="04DDF2F8" w14:textId="77777777" w:rsidTr="008B508E">
        <w:tc>
          <w:tcPr>
            <w:tcW w:w="1705" w:type="dxa"/>
          </w:tcPr>
          <w:p w14:paraId="57B82CD9" w14:textId="77777777" w:rsidR="00072DFE" w:rsidRPr="00BA1594" w:rsidRDefault="00F700D3">
            <w:pPr>
              <w:rPr>
                <w:b/>
                <w:sz w:val="24"/>
                <w:szCs w:val="24"/>
              </w:rPr>
            </w:pPr>
            <w:r w:rsidRPr="00BA1594">
              <w:rPr>
                <w:b/>
                <w:sz w:val="24"/>
                <w:szCs w:val="24"/>
              </w:rPr>
              <w:t>Progression</w:t>
            </w:r>
          </w:p>
        </w:tc>
        <w:tc>
          <w:tcPr>
            <w:tcW w:w="7645" w:type="dxa"/>
          </w:tcPr>
          <w:p w14:paraId="0DA207B6" w14:textId="77777777" w:rsidR="00B2588D" w:rsidRPr="005F71B4" w:rsidRDefault="00B2588D" w:rsidP="00B2588D">
            <w:pPr>
              <w:rPr>
                <w:sz w:val="24"/>
                <w:szCs w:val="24"/>
                <w:lang w:eastAsia="zh-CN"/>
              </w:rPr>
            </w:pPr>
            <w:r w:rsidRPr="005F71B4">
              <w:rPr>
                <w:sz w:val="24"/>
                <w:szCs w:val="24"/>
                <w:lang w:eastAsia="zh-CN"/>
              </w:rPr>
              <w:t>If a student fails to achieve 60 credits at the end of a year level, the board of examiners will make a decision with regard to the student’s progression. At its discretion, the board of examiners may:</w:t>
            </w:r>
          </w:p>
          <w:p w14:paraId="1C0E94EE" w14:textId="77777777" w:rsidR="00B2588D" w:rsidRPr="005F71B4" w:rsidRDefault="00B2588D" w:rsidP="00B2588D">
            <w:pPr>
              <w:pStyle w:val="ListParagraph"/>
              <w:numPr>
                <w:ilvl w:val="0"/>
                <w:numId w:val="13"/>
              </w:numPr>
              <w:rPr>
                <w:sz w:val="24"/>
                <w:szCs w:val="24"/>
                <w:lang w:eastAsia="zh-CN"/>
              </w:rPr>
            </w:pPr>
            <w:r w:rsidRPr="005F71B4">
              <w:rPr>
                <w:sz w:val="24"/>
                <w:szCs w:val="24"/>
                <w:lang w:eastAsia="zh-CN"/>
              </w:rPr>
              <w:t xml:space="preserve">allow a student to carry forward up to 15 credits in the following year level in order to retake these units in attendance; </w:t>
            </w:r>
          </w:p>
          <w:p w14:paraId="767430B2" w14:textId="77777777" w:rsidR="00B2588D" w:rsidRPr="005F71B4" w:rsidRDefault="00B2588D" w:rsidP="00B2588D">
            <w:pPr>
              <w:pStyle w:val="ListParagraph"/>
              <w:numPr>
                <w:ilvl w:val="0"/>
                <w:numId w:val="13"/>
              </w:numPr>
              <w:rPr>
                <w:sz w:val="24"/>
                <w:szCs w:val="24"/>
                <w:lang w:eastAsia="zh-CN"/>
              </w:rPr>
            </w:pPr>
            <w:r w:rsidRPr="005F71B4">
              <w:rPr>
                <w:sz w:val="24"/>
                <w:szCs w:val="24"/>
                <w:lang w:eastAsia="zh-CN"/>
              </w:rPr>
              <w:t xml:space="preserve">require the student to repeat the year; </w:t>
            </w:r>
          </w:p>
          <w:p w14:paraId="627D0C61" w14:textId="77777777" w:rsidR="00B2588D" w:rsidRPr="005F71B4" w:rsidRDefault="00B2588D" w:rsidP="00B2588D">
            <w:pPr>
              <w:pStyle w:val="ListParagraph"/>
              <w:numPr>
                <w:ilvl w:val="0"/>
                <w:numId w:val="13"/>
              </w:numPr>
              <w:rPr>
                <w:sz w:val="24"/>
                <w:szCs w:val="24"/>
                <w:lang w:eastAsia="zh-CN"/>
              </w:rPr>
            </w:pPr>
            <w:r w:rsidRPr="005F71B4">
              <w:rPr>
                <w:sz w:val="24"/>
                <w:szCs w:val="24"/>
                <w:lang w:eastAsia="zh-CN"/>
              </w:rPr>
              <w:t xml:space="preserve">award of an exit award once you’ve exhausted all the opportunities to retrieve failed assessment. </w:t>
            </w:r>
          </w:p>
          <w:p w14:paraId="6189F737" w14:textId="77777777" w:rsidR="00072DFE" w:rsidRPr="00BA1594" w:rsidRDefault="00072DFE">
            <w:pPr>
              <w:rPr>
                <w:b/>
                <w:sz w:val="24"/>
                <w:szCs w:val="24"/>
              </w:rPr>
            </w:pPr>
          </w:p>
        </w:tc>
      </w:tr>
    </w:tbl>
    <w:p w14:paraId="1A4C2E68" w14:textId="77777777" w:rsidR="005F71B4" w:rsidRDefault="005F71B4">
      <w:r>
        <w:br w:type="page"/>
      </w:r>
    </w:p>
    <w:tbl>
      <w:tblPr>
        <w:tblStyle w:val="TableGrid"/>
        <w:tblW w:w="0" w:type="auto"/>
        <w:tblLook w:val="04A0" w:firstRow="1" w:lastRow="0" w:firstColumn="1" w:lastColumn="0" w:noHBand="0" w:noVBand="1"/>
      </w:tblPr>
      <w:tblGrid>
        <w:gridCol w:w="1705"/>
        <w:gridCol w:w="7645"/>
      </w:tblGrid>
      <w:tr w:rsidR="00BA1594" w:rsidRPr="00BA1594" w14:paraId="4A3672DC" w14:textId="77777777" w:rsidTr="00BA1594">
        <w:trPr>
          <w:trHeight w:val="1700"/>
        </w:trPr>
        <w:tc>
          <w:tcPr>
            <w:tcW w:w="1705" w:type="dxa"/>
          </w:tcPr>
          <w:p w14:paraId="51BEBC7B" w14:textId="21A6E281" w:rsidR="00072DFE" w:rsidRPr="00BA1594" w:rsidRDefault="00406025">
            <w:pPr>
              <w:rPr>
                <w:b/>
                <w:sz w:val="24"/>
                <w:szCs w:val="24"/>
              </w:rPr>
            </w:pPr>
            <w:r w:rsidRPr="00BA1594">
              <w:rPr>
                <w:b/>
                <w:sz w:val="24"/>
                <w:szCs w:val="24"/>
              </w:rPr>
              <w:lastRenderedPageBreak/>
              <w:t>Classification of Awards</w:t>
            </w:r>
          </w:p>
        </w:tc>
        <w:tc>
          <w:tcPr>
            <w:tcW w:w="7645" w:type="dxa"/>
          </w:tcPr>
          <w:p w14:paraId="1D5190DB" w14:textId="77777777" w:rsidR="00D964B4" w:rsidRPr="005F71B4" w:rsidRDefault="00D964B4" w:rsidP="00D964B4">
            <w:pPr>
              <w:rPr>
                <w:sz w:val="24"/>
                <w:szCs w:val="24"/>
              </w:rPr>
            </w:pPr>
            <w:r w:rsidRPr="005F71B4">
              <w:rPr>
                <w:sz w:val="24"/>
                <w:szCs w:val="24"/>
              </w:rPr>
              <w:t xml:space="preserve">For the award of the Honours degree, all modules of the programme must be completed. </w:t>
            </w:r>
          </w:p>
          <w:p w14:paraId="5D2ED0B0" w14:textId="77777777" w:rsidR="00D964B4" w:rsidRPr="005F71B4" w:rsidRDefault="00D964B4" w:rsidP="00D964B4">
            <w:pPr>
              <w:rPr>
                <w:sz w:val="24"/>
                <w:szCs w:val="24"/>
              </w:rPr>
            </w:pPr>
          </w:p>
          <w:p w14:paraId="6808D371" w14:textId="443D0FBC" w:rsidR="00D964B4" w:rsidRPr="005F71B4" w:rsidRDefault="00D964B4" w:rsidP="00D964B4">
            <w:pPr>
              <w:rPr>
                <w:sz w:val="24"/>
                <w:szCs w:val="24"/>
              </w:rPr>
            </w:pPr>
            <w:r w:rsidRPr="005F71B4">
              <w:rPr>
                <w:sz w:val="24"/>
                <w:szCs w:val="24"/>
              </w:rPr>
              <w:t xml:space="preserve">The </w:t>
            </w:r>
            <w:r w:rsidR="008D49E2" w:rsidRPr="005F71B4">
              <w:rPr>
                <w:sz w:val="24"/>
                <w:szCs w:val="24"/>
              </w:rPr>
              <w:t>Certificate of Higher Education and the D</w:t>
            </w:r>
            <w:r w:rsidRPr="005F71B4">
              <w:rPr>
                <w:sz w:val="24"/>
                <w:szCs w:val="24"/>
              </w:rPr>
              <w:t xml:space="preserve">iploma </w:t>
            </w:r>
            <w:r w:rsidR="008D49E2" w:rsidRPr="005F71B4">
              <w:rPr>
                <w:sz w:val="24"/>
                <w:szCs w:val="24"/>
              </w:rPr>
              <w:t>of Higher education are awarded as</w:t>
            </w:r>
            <w:r w:rsidRPr="005F71B4">
              <w:rPr>
                <w:sz w:val="24"/>
                <w:szCs w:val="24"/>
              </w:rPr>
              <w:t xml:space="preserve"> possible exit point</w:t>
            </w:r>
            <w:r w:rsidR="008D49E2" w:rsidRPr="005F71B4">
              <w:rPr>
                <w:sz w:val="24"/>
                <w:szCs w:val="24"/>
              </w:rPr>
              <w:t>s</w:t>
            </w:r>
            <w:r w:rsidRPr="005F71B4">
              <w:rPr>
                <w:sz w:val="24"/>
                <w:szCs w:val="24"/>
              </w:rPr>
              <w:t xml:space="preserve"> in the programme as indicated in the table below: </w:t>
            </w:r>
          </w:p>
          <w:p w14:paraId="35A47848" w14:textId="77777777" w:rsidR="00D964B4" w:rsidRPr="005F71B4" w:rsidRDefault="00D964B4" w:rsidP="00D964B4">
            <w:pPr>
              <w:rPr>
                <w:sz w:val="24"/>
                <w:szCs w:val="24"/>
              </w:rPr>
            </w:pPr>
          </w:p>
          <w:tbl>
            <w:tblPr>
              <w:tblStyle w:val="TableGrid"/>
              <w:tblW w:w="0" w:type="auto"/>
              <w:tblLook w:val="04A0" w:firstRow="1" w:lastRow="0" w:firstColumn="1" w:lastColumn="0" w:noHBand="0" w:noVBand="1"/>
            </w:tblPr>
            <w:tblGrid>
              <w:gridCol w:w="1510"/>
              <w:gridCol w:w="1260"/>
              <w:gridCol w:w="990"/>
              <w:gridCol w:w="1170"/>
              <w:gridCol w:w="2489"/>
            </w:tblGrid>
            <w:tr w:rsidR="00BA1594" w:rsidRPr="005F71B4" w14:paraId="061105B1" w14:textId="77777777" w:rsidTr="005F71B4">
              <w:tc>
                <w:tcPr>
                  <w:tcW w:w="1510" w:type="dxa"/>
                  <w:shd w:val="clear" w:color="auto" w:fill="F2F2F2" w:themeFill="background1" w:themeFillShade="F2"/>
                </w:tcPr>
                <w:p w14:paraId="01A74105" w14:textId="77777777" w:rsidR="00D964B4" w:rsidRPr="005F71B4" w:rsidRDefault="00D964B4" w:rsidP="00D964B4">
                  <w:pPr>
                    <w:rPr>
                      <w:sz w:val="24"/>
                      <w:szCs w:val="24"/>
                    </w:rPr>
                  </w:pPr>
                  <w:r w:rsidRPr="005F71B4">
                    <w:rPr>
                      <w:sz w:val="24"/>
                      <w:szCs w:val="24"/>
                    </w:rPr>
                    <w:t>Award</w:t>
                  </w:r>
                </w:p>
              </w:tc>
              <w:tc>
                <w:tcPr>
                  <w:tcW w:w="1260" w:type="dxa"/>
                  <w:shd w:val="clear" w:color="auto" w:fill="F2F2F2" w:themeFill="background1" w:themeFillShade="F2"/>
                </w:tcPr>
                <w:p w14:paraId="08760EA6" w14:textId="77777777" w:rsidR="00D964B4" w:rsidRPr="005F71B4" w:rsidRDefault="00D964B4" w:rsidP="00D964B4">
                  <w:pPr>
                    <w:rPr>
                      <w:sz w:val="24"/>
                      <w:szCs w:val="24"/>
                    </w:rPr>
                  </w:pPr>
                  <w:r w:rsidRPr="005F71B4">
                    <w:rPr>
                      <w:sz w:val="24"/>
                      <w:szCs w:val="24"/>
                    </w:rPr>
                    <w:t>Title</w:t>
                  </w:r>
                </w:p>
              </w:tc>
              <w:tc>
                <w:tcPr>
                  <w:tcW w:w="990" w:type="dxa"/>
                  <w:shd w:val="clear" w:color="auto" w:fill="F2F2F2" w:themeFill="background1" w:themeFillShade="F2"/>
                </w:tcPr>
                <w:p w14:paraId="341CA1C4" w14:textId="77777777" w:rsidR="00DC02D1" w:rsidRPr="005F71B4" w:rsidRDefault="00D964B4" w:rsidP="00D964B4">
                  <w:pPr>
                    <w:rPr>
                      <w:sz w:val="24"/>
                      <w:szCs w:val="24"/>
                    </w:rPr>
                  </w:pPr>
                  <w:r w:rsidRPr="005F71B4">
                    <w:rPr>
                      <w:sz w:val="24"/>
                      <w:szCs w:val="24"/>
                    </w:rPr>
                    <w:t>Level</w:t>
                  </w:r>
                  <w:r w:rsidR="00DC02D1" w:rsidRPr="005F71B4">
                    <w:rPr>
                      <w:sz w:val="24"/>
                      <w:szCs w:val="24"/>
                    </w:rPr>
                    <w:t xml:space="preserve"> </w:t>
                  </w:r>
                </w:p>
                <w:p w14:paraId="4976A8AB" w14:textId="462DBCD6" w:rsidR="00D964B4" w:rsidRPr="005F71B4" w:rsidRDefault="008D49E2" w:rsidP="00D964B4">
                  <w:pPr>
                    <w:rPr>
                      <w:sz w:val="24"/>
                      <w:szCs w:val="24"/>
                    </w:rPr>
                  </w:pPr>
                  <w:r w:rsidRPr="005F71B4">
                    <w:rPr>
                      <w:sz w:val="24"/>
                      <w:szCs w:val="24"/>
                    </w:rPr>
                    <w:t>NQ</w:t>
                  </w:r>
                  <w:r w:rsidR="00DC02D1" w:rsidRPr="005F71B4">
                    <w:rPr>
                      <w:sz w:val="24"/>
                      <w:szCs w:val="24"/>
                    </w:rPr>
                    <w:t>-MQA</w:t>
                  </w:r>
                </w:p>
              </w:tc>
              <w:tc>
                <w:tcPr>
                  <w:tcW w:w="1170" w:type="dxa"/>
                  <w:shd w:val="clear" w:color="auto" w:fill="F2F2F2" w:themeFill="background1" w:themeFillShade="F2"/>
                </w:tcPr>
                <w:p w14:paraId="68317CC0" w14:textId="77777777" w:rsidR="00D964B4" w:rsidRPr="005F71B4" w:rsidRDefault="00D964B4" w:rsidP="00D964B4">
                  <w:pPr>
                    <w:rPr>
                      <w:sz w:val="24"/>
                      <w:szCs w:val="24"/>
                    </w:rPr>
                  </w:pPr>
                  <w:r w:rsidRPr="005F71B4">
                    <w:rPr>
                      <w:sz w:val="24"/>
                      <w:szCs w:val="24"/>
                    </w:rPr>
                    <w:t xml:space="preserve">Total </w:t>
                  </w:r>
                  <w:r w:rsidR="00DC02D1" w:rsidRPr="005F71B4">
                    <w:rPr>
                      <w:sz w:val="24"/>
                      <w:szCs w:val="24"/>
                    </w:rPr>
                    <w:t xml:space="preserve">required </w:t>
                  </w:r>
                  <w:r w:rsidRPr="005F71B4">
                    <w:rPr>
                      <w:sz w:val="24"/>
                      <w:szCs w:val="24"/>
                    </w:rPr>
                    <w:t>Credit</w:t>
                  </w:r>
                  <w:r w:rsidR="00DC02D1" w:rsidRPr="005F71B4">
                    <w:rPr>
                      <w:sz w:val="24"/>
                      <w:szCs w:val="24"/>
                    </w:rPr>
                    <w:t>s</w:t>
                  </w:r>
                </w:p>
              </w:tc>
              <w:tc>
                <w:tcPr>
                  <w:tcW w:w="2489" w:type="dxa"/>
                  <w:shd w:val="clear" w:color="auto" w:fill="F2F2F2" w:themeFill="background1" w:themeFillShade="F2"/>
                </w:tcPr>
                <w:p w14:paraId="4D8BC4FD" w14:textId="2D515E2E" w:rsidR="00D964B4" w:rsidRPr="005F71B4" w:rsidRDefault="00D964B4" w:rsidP="00D964B4">
                  <w:pPr>
                    <w:rPr>
                      <w:sz w:val="24"/>
                      <w:szCs w:val="24"/>
                    </w:rPr>
                  </w:pPr>
                  <w:r w:rsidRPr="005F71B4">
                    <w:rPr>
                      <w:sz w:val="24"/>
                      <w:szCs w:val="24"/>
                    </w:rPr>
                    <w:t>Classification</w:t>
                  </w:r>
                  <w:r w:rsidR="000A7238" w:rsidRPr="005F71B4">
                    <w:rPr>
                      <w:sz w:val="24"/>
                      <w:szCs w:val="24"/>
                    </w:rPr>
                    <w:t xml:space="preserve"> </w:t>
                  </w:r>
                  <w:r w:rsidR="00093F3C" w:rsidRPr="005F71B4">
                    <w:rPr>
                      <w:sz w:val="24"/>
                      <w:szCs w:val="24"/>
                    </w:rPr>
                    <w:t>Based on Cumulative Point Average (CPA)</w:t>
                  </w:r>
                </w:p>
              </w:tc>
            </w:tr>
            <w:tr w:rsidR="00BA1594" w:rsidRPr="00BA1594" w14:paraId="1FDB8314" w14:textId="77777777" w:rsidTr="005F71B4">
              <w:tc>
                <w:tcPr>
                  <w:tcW w:w="1510" w:type="dxa"/>
                </w:tcPr>
                <w:p w14:paraId="5613FA5E" w14:textId="379BFF39" w:rsidR="00D964B4" w:rsidRPr="005F71B4" w:rsidRDefault="00DC02D1" w:rsidP="00D964B4">
                  <w:pPr>
                    <w:rPr>
                      <w:sz w:val="24"/>
                      <w:szCs w:val="24"/>
                    </w:rPr>
                  </w:pPr>
                  <w:r w:rsidRPr="005F71B4">
                    <w:rPr>
                      <w:sz w:val="24"/>
                      <w:szCs w:val="24"/>
                    </w:rPr>
                    <w:t xml:space="preserve"> </w:t>
                  </w:r>
                  <w:r w:rsidR="00985CA9" w:rsidRPr="005F71B4">
                    <w:rPr>
                      <w:sz w:val="24"/>
                      <w:szCs w:val="24"/>
                    </w:rPr>
                    <w:t>BA (Hons)</w:t>
                  </w:r>
                </w:p>
                <w:p w14:paraId="5778C249" w14:textId="4AC7C288" w:rsidR="00DC02D1" w:rsidRPr="005F71B4" w:rsidRDefault="00DC02D1" w:rsidP="008B508E">
                  <w:pPr>
                    <w:rPr>
                      <w:sz w:val="24"/>
                      <w:szCs w:val="24"/>
                    </w:rPr>
                  </w:pPr>
                </w:p>
              </w:tc>
              <w:tc>
                <w:tcPr>
                  <w:tcW w:w="1260" w:type="dxa"/>
                </w:tcPr>
                <w:p w14:paraId="4EC25810" w14:textId="440B9064" w:rsidR="00D964B4" w:rsidRPr="005F71B4" w:rsidRDefault="00985CA9" w:rsidP="00D964B4">
                  <w:pPr>
                    <w:rPr>
                      <w:sz w:val="24"/>
                      <w:szCs w:val="24"/>
                    </w:rPr>
                  </w:pPr>
                  <w:r w:rsidRPr="005F71B4">
                    <w:rPr>
                      <w:sz w:val="24"/>
                      <w:szCs w:val="24"/>
                    </w:rPr>
                    <w:t>ENGLISH</w:t>
                  </w:r>
                </w:p>
              </w:tc>
              <w:tc>
                <w:tcPr>
                  <w:tcW w:w="990" w:type="dxa"/>
                </w:tcPr>
                <w:p w14:paraId="10B94D16" w14:textId="77777777" w:rsidR="00D964B4" w:rsidRPr="005F71B4" w:rsidRDefault="00DC02D1" w:rsidP="00D964B4">
                  <w:pPr>
                    <w:rPr>
                      <w:sz w:val="24"/>
                      <w:szCs w:val="24"/>
                    </w:rPr>
                  </w:pPr>
                  <w:r w:rsidRPr="005F71B4">
                    <w:rPr>
                      <w:sz w:val="24"/>
                      <w:szCs w:val="24"/>
                    </w:rPr>
                    <w:t>8</w:t>
                  </w:r>
                </w:p>
              </w:tc>
              <w:tc>
                <w:tcPr>
                  <w:tcW w:w="1170" w:type="dxa"/>
                </w:tcPr>
                <w:p w14:paraId="086A0C35" w14:textId="4BDB24A5" w:rsidR="00EF4B0C" w:rsidRPr="005F71B4" w:rsidRDefault="00DC02D1" w:rsidP="00EF4B0C">
                  <w:pPr>
                    <w:rPr>
                      <w:sz w:val="24"/>
                      <w:szCs w:val="24"/>
                    </w:rPr>
                  </w:pPr>
                  <w:r w:rsidRPr="005F71B4">
                    <w:rPr>
                      <w:sz w:val="24"/>
                      <w:szCs w:val="24"/>
                    </w:rPr>
                    <w:t>180</w:t>
                  </w:r>
                  <w:r w:rsidR="008D49E2" w:rsidRPr="005F71B4">
                    <w:rPr>
                      <w:sz w:val="24"/>
                      <w:szCs w:val="24"/>
                    </w:rPr>
                    <w:t xml:space="preserve"> </w:t>
                  </w:r>
                </w:p>
                <w:p w14:paraId="2FCEEE5B" w14:textId="1F1A0BB5" w:rsidR="008D49E2" w:rsidRPr="005F71B4" w:rsidRDefault="008D49E2" w:rsidP="008D49E2">
                  <w:pPr>
                    <w:rPr>
                      <w:sz w:val="24"/>
                      <w:szCs w:val="24"/>
                    </w:rPr>
                  </w:pPr>
                </w:p>
              </w:tc>
              <w:tc>
                <w:tcPr>
                  <w:tcW w:w="2489" w:type="dxa"/>
                </w:tcPr>
                <w:p w14:paraId="309AD6BA" w14:textId="77777777" w:rsidR="00D964B4" w:rsidRPr="005F71B4" w:rsidRDefault="00DC02D1" w:rsidP="00D964B4">
                  <w:pPr>
                    <w:rPr>
                      <w:sz w:val="24"/>
                      <w:szCs w:val="24"/>
                    </w:rPr>
                  </w:pPr>
                  <w:r w:rsidRPr="005F71B4">
                    <w:rPr>
                      <w:sz w:val="24"/>
                      <w:szCs w:val="24"/>
                    </w:rPr>
                    <w:t>1</w:t>
                  </w:r>
                  <w:r w:rsidRPr="005F71B4">
                    <w:rPr>
                      <w:sz w:val="24"/>
                      <w:szCs w:val="24"/>
                      <w:vertAlign w:val="superscript"/>
                    </w:rPr>
                    <w:t>st</w:t>
                  </w:r>
                  <w:r w:rsidRPr="005F71B4">
                    <w:rPr>
                      <w:sz w:val="24"/>
                      <w:szCs w:val="24"/>
                    </w:rPr>
                    <w:t xml:space="preserve"> Class Honours (First): CPA</w:t>
                  </w:r>
                  <w:r w:rsidR="003005F6" w:rsidRPr="005F71B4">
                    <w:rPr>
                      <w:sz w:val="24"/>
                      <w:szCs w:val="24"/>
                    </w:rPr>
                    <w:t xml:space="preserve"> </w:t>
                  </w:r>
                  <w:r w:rsidRPr="005F71B4">
                    <w:rPr>
                      <w:sz w:val="24"/>
                      <w:szCs w:val="24"/>
                    </w:rPr>
                    <w:t>≥70</w:t>
                  </w:r>
                </w:p>
                <w:p w14:paraId="3F2C63DA" w14:textId="77777777" w:rsidR="00DC02D1" w:rsidRPr="005F71B4" w:rsidRDefault="00DC02D1" w:rsidP="00D964B4">
                  <w:pPr>
                    <w:rPr>
                      <w:sz w:val="24"/>
                      <w:szCs w:val="24"/>
                    </w:rPr>
                  </w:pPr>
                  <w:r w:rsidRPr="005F71B4">
                    <w:rPr>
                      <w:sz w:val="24"/>
                      <w:szCs w:val="24"/>
                    </w:rPr>
                    <w:t>2nd Class 1</w:t>
                  </w:r>
                  <w:r w:rsidRPr="005F71B4">
                    <w:rPr>
                      <w:sz w:val="24"/>
                      <w:szCs w:val="24"/>
                      <w:vertAlign w:val="superscript"/>
                    </w:rPr>
                    <w:t>st</w:t>
                  </w:r>
                  <w:r w:rsidRPr="005F71B4">
                    <w:rPr>
                      <w:sz w:val="24"/>
                      <w:szCs w:val="24"/>
                    </w:rPr>
                    <w:t xml:space="preserve"> Division Honours (2:1):</w:t>
                  </w:r>
                </w:p>
                <w:p w14:paraId="24FF8A93" w14:textId="77777777" w:rsidR="00DC02D1" w:rsidRPr="005F71B4" w:rsidRDefault="00DC02D1" w:rsidP="00D964B4">
                  <w:pPr>
                    <w:rPr>
                      <w:sz w:val="24"/>
                      <w:szCs w:val="24"/>
                    </w:rPr>
                  </w:pPr>
                  <w:r w:rsidRPr="005F71B4">
                    <w:rPr>
                      <w:sz w:val="24"/>
                      <w:szCs w:val="24"/>
                    </w:rPr>
                    <w:t xml:space="preserve"> 60 ≤</w:t>
                  </w:r>
                  <w:r w:rsidR="003005F6" w:rsidRPr="005F71B4">
                    <w:rPr>
                      <w:sz w:val="24"/>
                      <w:szCs w:val="24"/>
                    </w:rPr>
                    <w:t xml:space="preserve"> CPA</w:t>
                  </w:r>
                  <w:r w:rsidRPr="005F71B4">
                    <w:rPr>
                      <w:sz w:val="24"/>
                      <w:szCs w:val="24"/>
                    </w:rPr>
                    <w:t xml:space="preserve"> </w:t>
                  </w:r>
                  <w:r w:rsidR="003005F6" w:rsidRPr="005F71B4">
                    <w:rPr>
                      <w:sz w:val="24"/>
                      <w:szCs w:val="24"/>
                    </w:rPr>
                    <w:t>≤</w:t>
                  </w:r>
                  <w:r w:rsidRPr="005F71B4">
                    <w:rPr>
                      <w:sz w:val="24"/>
                      <w:szCs w:val="24"/>
                    </w:rPr>
                    <w:t xml:space="preserve"> 69</w:t>
                  </w:r>
                </w:p>
                <w:p w14:paraId="7A73DDD9" w14:textId="77777777" w:rsidR="00DC02D1" w:rsidRPr="005F71B4" w:rsidRDefault="00DC02D1" w:rsidP="00D964B4">
                  <w:pPr>
                    <w:rPr>
                      <w:sz w:val="24"/>
                      <w:szCs w:val="24"/>
                    </w:rPr>
                  </w:pPr>
                  <w:r w:rsidRPr="005F71B4">
                    <w:rPr>
                      <w:sz w:val="24"/>
                      <w:szCs w:val="24"/>
                    </w:rPr>
                    <w:t>2</w:t>
                  </w:r>
                  <w:r w:rsidRPr="005F71B4">
                    <w:rPr>
                      <w:sz w:val="24"/>
                      <w:szCs w:val="24"/>
                      <w:vertAlign w:val="superscript"/>
                    </w:rPr>
                    <w:t>nd</w:t>
                  </w:r>
                  <w:r w:rsidRPr="005F71B4">
                    <w:rPr>
                      <w:sz w:val="24"/>
                      <w:szCs w:val="24"/>
                    </w:rPr>
                    <w:t xml:space="preserve"> Class 2</w:t>
                  </w:r>
                  <w:r w:rsidRPr="005F71B4">
                    <w:rPr>
                      <w:sz w:val="24"/>
                      <w:szCs w:val="24"/>
                      <w:vertAlign w:val="superscript"/>
                    </w:rPr>
                    <w:t>nd</w:t>
                  </w:r>
                  <w:r w:rsidRPr="005F71B4">
                    <w:rPr>
                      <w:sz w:val="24"/>
                      <w:szCs w:val="24"/>
                    </w:rPr>
                    <w:t xml:space="preserve"> Division Honours (2:2):</w:t>
                  </w:r>
                </w:p>
                <w:p w14:paraId="03564681" w14:textId="256D6065" w:rsidR="00DC02D1" w:rsidRPr="005F71B4" w:rsidRDefault="00DC02D1" w:rsidP="00CE4545">
                  <w:pPr>
                    <w:rPr>
                      <w:sz w:val="24"/>
                      <w:szCs w:val="24"/>
                    </w:rPr>
                  </w:pPr>
                  <w:r w:rsidRPr="005F71B4">
                    <w:rPr>
                      <w:sz w:val="24"/>
                      <w:szCs w:val="24"/>
                    </w:rPr>
                    <w:t>50 ≤</w:t>
                  </w:r>
                  <w:r w:rsidR="003005F6" w:rsidRPr="005F71B4">
                    <w:rPr>
                      <w:sz w:val="24"/>
                      <w:szCs w:val="24"/>
                    </w:rPr>
                    <w:t xml:space="preserve"> CPA</w:t>
                  </w:r>
                  <w:r w:rsidRPr="005F71B4">
                    <w:rPr>
                      <w:sz w:val="24"/>
                      <w:szCs w:val="24"/>
                    </w:rPr>
                    <w:t xml:space="preserve"> </w:t>
                  </w:r>
                  <w:r w:rsidR="003005F6" w:rsidRPr="005F71B4">
                    <w:rPr>
                      <w:sz w:val="24"/>
                      <w:szCs w:val="24"/>
                    </w:rPr>
                    <w:t>≤</w:t>
                  </w:r>
                  <w:r w:rsidRPr="005F71B4">
                    <w:rPr>
                      <w:sz w:val="24"/>
                      <w:szCs w:val="24"/>
                    </w:rPr>
                    <w:t xml:space="preserve"> 59</w:t>
                  </w:r>
                </w:p>
              </w:tc>
            </w:tr>
            <w:tr w:rsidR="00BA1594" w:rsidRPr="00BA1594" w14:paraId="5999E511" w14:textId="77777777" w:rsidTr="005F71B4">
              <w:tc>
                <w:tcPr>
                  <w:tcW w:w="1510" w:type="dxa"/>
                </w:tcPr>
                <w:p w14:paraId="7FF590F1" w14:textId="799D85B9" w:rsidR="00556845" w:rsidRPr="005F71B4" w:rsidRDefault="008B508E" w:rsidP="00D964B4">
                  <w:pPr>
                    <w:rPr>
                      <w:sz w:val="24"/>
                      <w:szCs w:val="24"/>
                    </w:rPr>
                  </w:pPr>
                  <w:r w:rsidRPr="005F71B4">
                    <w:rPr>
                      <w:sz w:val="24"/>
                      <w:szCs w:val="24"/>
                    </w:rPr>
                    <w:t>Ordinary</w:t>
                  </w:r>
                </w:p>
                <w:p w14:paraId="5244B081" w14:textId="154F2BA7" w:rsidR="00556845" w:rsidRPr="005F71B4" w:rsidRDefault="00136F46" w:rsidP="008B508E">
                  <w:pPr>
                    <w:rPr>
                      <w:sz w:val="24"/>
                      <w:szCs w:val="24"/>
                    </w:rPr>
                  </w:pPr>
                  <w:r w:rsidRPr="005F71B4">
                    <w:rPr>
                      <w:sz w:val="24"/>
                      <w:szCs w:val="24"/>
                    </w:rPr>
                    <w:t>BA</w:t>
                  </w:r>
                </w:p>
              </w:tc>
              <w:tc>
                <w:tcPr>
                  <w:tcW w:w="1260" w:type="dxa"/>
                </w:tcPr>
                <w:p w14:paraId="3034327C" w14:textId="38B59390" w:rsidR="00556845" w:rsidRPr="005F71B4" w:rsidRDefault="00136F46" w:rsidP="00D964B4">
                  <w:pPr>
                    <w:rPr>
                      <w:sz w:val="24"/>
                      <w:szCs w:val="24"/>
                    </w:rPr>
                  </w:pPr>
                  <w:r w:rsidRPr="005F71B4">
                    <w:rPr>
                      <w:sz w:val="24"/>
                      <w:szCs w:val="24"/>
                    </w:rPr>
                    <w:t>English</w:t>
                  </w:r>
                </w:p>
              </w:tc>
              <w:tc>
                <w:tcPr>
                  <w:tcW w:w="990" w:type="dxa"/>
                </w:tcPr>
                <w:p w14:paraId="5D818EEB" w14:textId="6FA612A4" w:rsidR="00556845" w:rsidRPr="005F71B4" w:rsidRDefault="00556845" w:rsidP="00D964B4">
                  <w:pPr>
                    <w:rPr>
                      <w:sz w:val="24"/>
                      <w:szCs w:val="24"/>
                    </w:rPr>
                  </w:pPr>
                  <w:r w:rsidRPr="005F71B4">
                    <w:rPr>
                      <w:sz w:val="24"/>
                      <w:szCs w:val="24"/>
                    </w:rPr>
                    <w:t>7</w:t>
                  </w:r>
                </w:p>
              </w:tc>
              <w:tc>
                <w:tcPr>
                  <w:tcW w:w="1170" w:type="dxa"/>
                </w:tcPr>
                <w:p w14:paraId="4E54BF56" w14:textId="512618AF" w:rsidR="00556845" w:rsidRPr="005F71B4" w:rsidRDefault="00556845" w:rsidP="00EF4B0C">
                  <w:pPr>
                    <w:rPr>
                      <w:sz w:val="24"/>
                      <w:szCs w:val="24"/>
                    </w:rPr>
                  </w:pPr>
                  <w:r w:rsidRPr="005F71B4">
                    <w:rPr>
                      <w:sz w:val="24"/>
                      <w:szCs w:val="24"/>
                    </w:rPr>
                    <w:t>180</w:t>
                  </w:r>
                </w:p>
              </w:tc>
              <w:tc>
                <w:tcPr>
                  <w:tcW w:w="2489" w:type="dxa"/>
                </w:tcPr>
                <w:p w14:paraId="7017D2F9" w14:textId="5D059F91" w:rsidR="00CE4545" w:rsidRPr="005F71B4" w:rsidRDefault="00CE4545" w:rsidP="00D964B4">
                  <w:pPr>
                    <w:rPr>
                      <w:sz w:val="24"/>
                      <w:szCs w:val="24"/>
                    </w:rPr>
                  </w:pPr>
                  <w:r w:rsidRPr="005F71B4">
                    <w:rPr>
                      <w:sz w:val="24"/>
                      <w:szCs w:val="24"/>
                    </w:rPr>
                    <w:t>3</w:t>
                  </w:r>
                  <w:r w:rsidRPr="005F71B4">
                    <w:rPr>
                      <w:sz w:val="24"/>
                      <w:szCs w:val="24"/>
                      <w:vertAlign w:val="superscript"/>
                    </w:rPr>
                    <w:t>rd</w:t>
                  </w:r>
                  <w:r w:rsidRPr="005F71B4">
                    <w:rPr>
                      <w:sz w:val="24"/>
                      <w:szCs w:val="24"/>
                    </w:rPr>
                    <w:t xml:space="preserve"> Class: 45 ≤ CPA ≤ 49</w:t>
                  </w:r>
                </w:p>
                <w:p w14:paraId="243D2AA6" w14:textId="2D092C9C" w:rsidR="00556845" w:rsidRPr="005F71B4" w:rsidRDefault="00556845" w:rsidP="00D964B4">
                  <w:pPr>
                    <w:rPr>
                      <w:sz w:val="24"/>
                      <w:szCs w:val="24"/>
                    </w:rPr>
                  </w:pPr>
                  <w:r w:rsidRPr="005F71B4">
                    <w:rPr>
                      <w:sz w:val="24"/>
                      <w:szCs w:val="24"/>
                    </w:rPr>
                    <w:t>Pass:  40 ≤ CPA ≤ 44</w:t>
                  </w:r>
                </w:p>
              </w:tc>
            </w:tr>
            <w:tr w:rsidR="00BA1594" w:rsidRPr="00BA1594" w14:paraId="7DD932C4" w14:textId="77777777" w:rsidTr="005F71B4">
              <w:tc>
                <w:tcPr>
                  <w:tcW w:w="1510" w:type="dxa"/>
                </w:tcPr>
                <w:p w14:paraId="4340634B" w14:textId="6762F497" w:rsidR="00DC02D1" w:rsidRPr="005F71B4" w:rsidRDefault="00DC02D1" w:rsidP="00D964B4">
                  <w:pPr>
                    <w:rPr>
                      <w:sz w:val="24"/>
                      <w:szCs w:val="24"/>
                    </w:rPr>
                  </w:pPr>
                  <w:r w:rsidRPr="005F71B4">
                    <w:rPr>
                      <w:sz w:val="24"/>
                      <w:szCs w:val="24"/>
                    </w:rPr>
                    <w:t>Diploma</w:t>
                  </w:r>
                  <w:r w:rsidR="008D49E2" w:rsidRPr="005F71B4">
                    <w:rPr>
                      <w:sz w:val="24"/>
                      <w:szCs w:val="24"/>
                    </w:rPr>
                    <w:t xml:space="preserve"> of Higher Education (DipHE)</w:t>
                  </w:r>
                </w:p>
              </w:tc>
              <w:tc>
                <w:tcPr>
                  <w:tcW w:w="1260" w:type="dxa"/>
                </w:tcPr>
                <w:p w14:paraId="182E0399" w14:textId="5AAB1FD4" w:rsidR="00DC02D1" w:rsidRPr="005F71B4" w:rsidRDefault="00136F46" w:rsidP="00D964B4">
                  <w:pPr>
                    <w:rPr>
                      <w:sz w:val="24"/>
                      <w:szCs w:val="24"/>
                    </w:rPr>
                  </w:pPr>
                  <w:r w:rsidRPr="005F71B4">
                    <w:rPr>
                      <w:sz w:val="24"/>
                      <w:szCs w:val="24"/>
                    </w:rPr>
                    <w:t>English</w:t>
                  </w:r>
                </w:p>
              </w:tc>
              <w:tc>
                <w:tcPr>
                  <w:tcW w:w="990" w:type="dxa"/>
                </w:tcPr>
                <w:p w14:paraId="384CC5C5" w14:textId="3940A998" w:rsidR="00DC02D1" w:rsidRPr="005F71B4" w:rsidRDefault="00DC02D1" w:rsidP="00D964B4">
                  <w:pPr>
                    <w:rPr>
                      <w:sz w:val="24"/>
                      <w:szCs w:val="24"/>
                    </w:rPr>
                  </w:pPr>
                  <w:r w:rsidRPr="005F71B4">
                    <w:rPr>
                      <w:sz w:val="24"/>
                      <w:szCs w:val="24"/>
                    </w:rPr>
                    <w:t>6</w:t>
                  </w:r>
                  <w:r w:rsidR="008D49E2" w:rsidRPr="005F71B4">
                    <w:rPr>
                      <w:sz w:val="24"/>
                      <w:szCs w:val="24"/>
                    </w:rPr>
                    <w:t>-7</w:t>
                  </w:r>
                </w:p>
              </w:tc>
              <w:tc>
                <w:tcPr>
                  <w:tcW w:w="1170" w:type="dxa"/>
                </w:tcPr>
                <w:p w14:paraId="744BF174" w14:textId="77777777" w:rsidR="00DC02D1" w:rsidRPr="005F71B4" w:rsidRDefault="003005F6" w:rsidP="00D964B4">
                  <w:pPr>
                    <w:rPr>
                      <w:sz w:val="24"/>
                      <w:szCs w:val="24"/>
                    </w:rPr>
                  </w:pPr>
                  <w:r w:rsidRPr="005F71B4">
                    <w:rPr>
                      <w:sz w:val="24"/>
                      <w:szCs w:val="24"/>
                    </w:rPr>
                    <w:t>120</w:t>
                  </w:r>
                </w:p>
              </w:tc>
              <w:tc>
                <w:tcPr>
                  <w:tcW w:w="2489" w:type="dxa"/>
                </w:tcPr>
                <w:p w14:paraId="207AD5A5" w14:textId="3F3E013A" w:rsidR="00DC02D1" w:rsidRPr="005F71B4" w:rsidRDefault="00CE4545" w:rsidP="00D964B4">
                  <w:pPr>
                    <w:rPr>
                      <w:sz w:val="24"/>
                      <w:szCs w:val="24"/>
                    </w:rPr>
                  </w:pPr>
                  <w:r w:rsidRPr="005F71B4">
                    <w:rPr>
                      <w:sz w:val="24"/>
                      <w:szCs w:val="24"/>
                    </w:rPr>
                    <w:t>Distinction</w:t>
                  </w:r>
                  <w:r w:rsidR="003005F6" w:rsidRPr="005F71B4">
                    <w:rPr>
                      <w:sz w:val="24"/>
                      <w:szCs w:val="24"/>
                    </w:rPr>
                    <w:t>: CPA ≥ 70</w:t>
                  </w:r>
                </w:p>
                <w:p w14:paraId="2362E100" w14:textId="77777777" w:rsidR="003005F6" w:rsidRPr="005F71B4" w:rsidRDefault="003005F6" w:rsidP="00D964B4">
                  <w:pPr>
                    <w:rPr>
                      <w:sz w:val="24"/>
                      <w:szCs w:val="24"/>
                    </w:rPr>
                  </w:pPr>
                  <w:r w:rsidRPr="005F71B4">
                    <w:rPr>
                      <w:sz w:val="24"/>
                      <w:szCs w:val="24"/>
                    </w:rPr>
                    <w:t>Pass: 40 ≤ CPA ≤ 69</w:t>
                  </w:r>
                </w:p>
                <w:p w14:paraId="235E9079" w14:textId="77777777" w:rsidR="003005F6" w:rsidRPr="005F71B4" w:rsidRDefault="003005F6" w:rsidP="00D964B4">
                  <w:pPr>
                    <w:rPr>
                      <w:sz w:val="24"/>
                      <w:szCs w:val="24"/>
                    </w:rPr>
                  </w:pPr>
                  <w:r w:rsidRPr="005F71B4">
                    <w:rPr>
                      <w:sz w:val="24"/>
                      <w:szCs w:val="24"/>
                    </w:rPr>
                    <w:t xml:space="preserve">No Award: CPA &lt; 40 </w:t>
                  </w:r>
                </w:p>
              </w:tc>
            </w:tr>
            <w:tr w:rsidR="00BA1594" w:rsidRPr="00BA1594" w14:paraId="4667AC2D" w14:textId="77777777" w:rsidTr="005F71B4">
              <w:tc>
                <w:tcPr>
                  <w:tcW w:w="1510" w:type="dxa"/>
                </w:tcPr>
                <w:p w14:paraId="0898F8EF" w14:textId="79278F0C" w:rsidR="008D49E2" w:rsidRPr="005F71B4" w:rsidRDefault="008D49E2" w:rsidP="00D964B4">
                  <w:pPr>
                    <w:rPr>
                      <w:sz w:val="24"/>
                      <w:szCs w:val="24"/>
                    </w:rPr>
                  </w:pPr>
                  <w:r w:rsidRPr="005F71B4">
                    <w:rPr>
                      <w:sz w:val="24"/>
                      <w:szCs w:val="24"/>
                    </w:rPr>
                    <w:t>Certificate of Higher Education (</w:t>
                  </w:r>
                  <w:proofErr w:type="spellStart"/>
                  <w:r w:rsidRPr="005F71B4">
                    <w:rPr>
                      <w:sz w:val="24"/>
                      <w:szCs w:val="24"/>
                    </w:rPr>
                    <w:t>CertHe</w:t>
                  </w:r>
                  <w:proofErr w:type="spellEnd"/>
                  <w:r w:rsidRPr="005F71B4">
                    <w:rPr>
                      <w:sz w:val="24"/>
                      <w:szCs w:val="24"/>
                    </w:rPr>
                    <w:t xml:space="preserve"> </w:t>
                  </w:r>
                </w:p>
              </w:tc>
              <w:tc>
                <w:tcPr>
                  <w:tcW w:w="1260" w:type="dxa"/>
                </w:tcPr>
                <w:p w14:paraId="6F92A151" w14:textId="2A5570EE" w:rsidR="008D49E2" w:rsidRPr="005F71B4" w:rsidRDefault="00136F46" w:rsidP="00D964B4">
                  <w:pPr>
                    <w:rPr>
                      <w:sz w:val="24"/>
                      <w:szCs w:val="24"/>
                    </w:rPr>
                  </w:pPr>
                  <w:r w:rsidRPr="005F71B4">
                    <w:rPr>
                      <w:sz w:val="24"/>
                      <w:szCs w:val="24"/>
                    </w:rPr>
                    <w:t>English</w:t>
                  </w:r>
                </w:p>
              </w:tc>
              <w:tc>
                <w:tcPr>
                  <w:tcW w:w="990" w:type="dxa"/>
                </w:tcPr>
                <w:p w14:paraId="67439EFA" w14:textId="00B6F55A" w:rsidR="008D49E2" w:rsidRPr="005F71B4" w:rsidRDefault="008D49E2" w:rsidP="00D964B4">
                  <w:pPr>
                    <w:rPr>
                      <w:sz w:val="24"/>
                      <w:szCs w:val="24"/>
                    </w:rPr>
                  </w:pPr>
                  <w:r w:rsidRPr="005F71B4">
                    <w:rPr>
                      <w:sz w:val="24"/>
                      <w:szCs w:val="24"/>
                    </w:rPr>
                    <w:t>6</w:t>
                  </w:r>
                </w:p>
              </w:tc>
              <w:tc>
                <w:tcPr>
                  <w:tcW w:w="1170" w:type="dxa"/>
                </w:tcPr>
                <w:p w14:paraId="2836D515" w14:textId="63B24A50" w:rsidR="008D49E2" w:rsidRPr="005F71B4" w:rsidRDefault="008D49E2" w:rsidP="00D964B4">
                  <w:pPr>
                    <w:rPr>
                      <w:sz w:val="24"/>
                      <w:szCs w:val="24"/>
                    </w:rPr>
                  </w:pPr>
                  <w:r w:rsidRPr="005F71B4">
                    <w:rPr>
                      <w:sz w:val="24"/>
                      <w:szCs w:val="24"/>
                    </w:rPr>
                    <w:t>60</w:t>
                  </w:r>
                </w:p>
              </w:tc>
              <w:tc>
                <w:tcPr>
                  <w:tcW w:w="2489" w:type="dxa"/>
                </w:tcPr>
                <w:p w14:paraId="371E515B" w14:textId="512CEFDA" w:rsidR="008D49E2" w:rsidRPr="005F71B4" w:rsidRDefault="00CE4545" w:rsidP="008D49E2">
                  <w:pPr>
                    <w:rPr>
                      <w:sz w:val="24"/>
                      <w:szCs w:val="24"/>
                    </w:rPr>
                  </w:pPr>
                  <w:r w:rsidRPr="005F71B4">
                    <w:rPr>
                      <w:sz w:val="24"/>
                      <w:szCs w:val="24"/>
                    </w:rPr>
                    <w:t>Distinction</w:t>
                  </w:r>
                  <w:r w:rsidR="008D49E2" w:rsidRPr="005F71B4">
                    <w:rPr>
                      <w:sz w:val="24"/>
                      <w:szCs w:val="24"/>
                    </w:rPr>
                    <w:t>: CPA ≥ 70</w:t>
                  </w:r>
                </w:p>
                <w:p w14:paraId="2123EE19" w14:textId="77777777" w:rsidR="008D49E2" w:rsidRPr="005F71B4" w:rsidRDefault="008D49E2" w:rsidP="008D49E2">
                  <w:pPr>
                    <w:rPr>
                      <w:sz w:val="24"/>
                      <w:szCs w:val="24"/>
                    </w:rPr>
                  </w:pPr>
                  <w:r w:rsidRPr="005F71B4">
                    <w:rPr>
                      <w:sz w:val="24"/>
                      <w:szCs w:val="24"/>
                    </w:rPr>
                    <w:t>Pass: 40 ≤ CPA ≤ 69</w:t>
                  </w:r>
                </w:p>
                <w:p w14:paraId="5A994E8F" w14:textId="7A71E6FB" w:rsidR="008D49E2" w:rsidRPr="005F71B4" w:rsidRDefault="008D49E2" w:rsidP="008D49E2">
                  <w:pPr>
                    <w:rPr>
                      <w:sz w:val="24"/>
                      <w:szCs w:val="24"/>
                    </w:rPr>
                  </w:pPr>
                  <w:r w:rsidRPr="005F71B4">
                    <w:rPr>
                      <w:sz w:val="24"/>
                      <w:szCs w:val="24"/>
                    </w:rPr>
                    <w:t>No Award: CPA &lt; 40</w:t>
                  </w:r>
                </w:p>
              </w:tc>
            </w:tr>
          </w:tbl>
          <w:p w14:paraId="3BBC8491" w14:textId="10670D9A" w:rsidR="00D964B4" w:rsidRPr="00BA1594" w:rsidRDefault="00D964B4" w:rsidP="009E4BA0">
            <w:pPr>
              <w:rPr>
                <w:b/>
                <w:bCs/>
                <w:sz w:val="24"/>
                <w:szCs w:val="24"/>
              </w:rPr>
            </w:pPr>
          </w:p>
        </w:tc>
      </w:tr>
    </w:tbl>
    <w:p w14:paraId="3B4A310A" w14:textId="77777777" w:rsidR="00166697" w:rsidRPr="00BA1594" w:rsidRDefault="00166697">
      <w:pPr>
        <w:rPr>
          <w:b/>
          <w:sz w:val="24"/>
          <w:szCs w:val="24"/>
        </w:rPr>
      </w:pPr>
    </w:p>
    <w:tbl>
      <w:tblPr>
        <w:tblStyle w:val="TableGrid"/>
        <w:tblW w:w="0" w:type="auto"/>
        <w:tblLook w:val="04A0" w:firstRow="1" w:lastRow="0" w:firstColumn="1" w:lastColumn="0" w:noHBand="0" w:noVBand="1"/>
      </w:tblPr>
      <w:tblGrid>
        <w:gridCol w:w="9350"/>
      </w:tblGrid>
      <w:tr w:rsidR="00BA1594" w:rsidRPr="00BA1594" w14:paraId="5F8A7B94" w14:textId="77777777" w:rsidTr="003005F6">
        <w:tc>
          <w:tcPr>
            <w:tcW w:w="9350" w:type="dxa"/>
            <w:shd w:val="clear" w:color="auto" w:fill="F2F2F2" w:themeFill="background1" w:themeFillShade="F2"/>
          </w:tcPr>
          <w:p w14:paraId="4E6DA61D" w14:textId="77777777" w:rsidR="003005F6" w:rsidRPr="00BA1594" w:rsidRDefault="003005F6" w:rsidP="00A87C84">
            <w:pPr>
              <w:pStyle w:val="ListParagraph"/>
              <w:numPr>
                <w:ilvl w:val="0"/>
                <w:numId w:val="2"/>
              </w:numPr>
              <w:rPr>
                <w:b/>
                <w:sz w:val="24"/>
                <w:szCs w:val="24"/>
              </w:rPr>
            </w:pPr>
            <w:r w:rsidRPr="00BA1594">
              <w:rPr>
                <w:b/>
                <w:sz w:val="24"/>
                <w:szCs w:val="24"/>
              </w:rPr>
              <w:t>STUDENT SUPPORT</w:t>
            </w:r>
          </w:p>
        </w:tc>
      </w:tr>
      <w:tr w:rsidR="00BA1594" w:rsidRPr="00BA1594" w14:paraId="6729E1AB" w14:textId="77777777" w:rsidTr="003005F6">
        <w:tc>
          <w:tcPr>
            <w:tcW w:w="9350" w:type="dxa"/>
          </w:tcPr>
          <w:p w14:paraId="5EB3BCD2" w14:textId="696308E8" w:rsidR="003005F6" w:rsidRPr="005F71B4" w:rsidRDefault="00CD6645">
            <w:pPr>
              <w:rPr>
                <w:sz w:val="24"/>
                <w:szCs w:val="24"/>
              </w:rPr>
            </w:pPr>
            <w:r w:rsidRPr="005F71B4">
              <w:rPr>
                <w:sz w:val="24"/>
                <w:szCs w:val="24"/>
              </w:rPr>
              <w:t>List st</w:t>
            </w:r>
            <w:r w:rsidR="00265370" w:rsidRPr="005F71B4">
              <w:rPr>
                <w:sz w:val="24"/>
                <w:szCs w:val="24"/>
              </w:rPr>
              <w:t>udent support available through</w:t>
            </w:r>
            <w:r w:rsidRPr="005F71B4">
              <w:rPr>
                <w:sz w:val="24"/>
                <w:szCs w:val="24"/>
              </w:rPr>
              <w:t>:</w:t>
            </w:r>
          </w:p>
          <w:p w14:paraId="305FBF3F" w14:textId="77777777" w:rsidR="006A486F" w:rsidRPr="005F71B4" w:rsidRDefault="006A486F" w:rsidP="006A486F">
            <w:pPr>
              <w:rPr>
                <w:sz w:val="24"/>
                <w:szCs w:val="24"/>
              </w:rPr>
            </w:pPr>
            <w:r w:rsidRPr="005F71B4">
              <w:rPr>
                <w:sz w:val="24"/>
                <w:szCs w:val="24"/>
              </w:rPr>
              <w:t xml:space="preserve">To be populated with </w:t>
            </w:r>
          </w:p>
          <w:p w14:paraId="6438B07F" w14:textId="77777777" w:rsidR="006A486F" w:rsidRPr="005F71B4" w:rsidRDefault="006A486F" w:rsidP="006A486F">
            <w:pPr>
              <w:rPr>
                <w:sz w:val="24"/>
                <w:szCs w:val="24"/>
              </w:rPr>
            </w:pPr>
            <w:r w:rsidRPr="005F71B4">
              <w:rPr>
                <w:sz w:val="24"/>
                <w:szCs w:val="24"/>
              </w:rPr>
              <w:t>-link to career’s office when created</w:t>
            </w:r>
          </w:p>
          <w:p w14:paraId="6DD7E574" w14:textId="77777777" w:rsidR="006A486F" w:rsidRPr="005F71B4" w:rsidRDefault="006A486F" w:rsidP="006A486F">
            <w:pPr>
              <w:rPr>
                <w:sz w:val="24"/>
                <w:szCs w:val="24"/>
              </w:rPr>
            </w:pPr>
            <w:r w:rsidRPr="005F71B4">
              <w:rPr>
                <w:sz w:val="24"/>
                <w:szCs w:val="24"/>
              </w:rPr>
              <w:t>- Welfare office when created</w:t>
            </w:r>
          </w:p>
          <w:p w14:paraId="0E8A93DF" w14:textId="77777777" w:rsidR="00CD6645" w:rsidRPr="005F71B4" w:rsidRDefault="00BD7B6E" w:rsidP="00BD7B6E">
            <w:pPr>
              <w:rPr>
                <w:sz w:val="24"/>
                <w:szCs w:val="24"/>
              </w:rPr>
            </w:pPr>
            <w:r w:rsidRPr="005F71B4">
              <w:rPr>
                <w:sz w:val="24"/>
                <w:szCs w:val="24"/>
              </w:rPr>
              <w:t xml:space="preserve">- </w:t>
            </w:r>
            <w:r w:rsidR="006A486F" w:rsidRPr="005F71B4">
              <w:rPr>
                <w:sz w:val="24"/>
                <w:szCs w:val="24"/>
              </w:rPr>
              <w:t xml:space="preserve">Learning and Teaching unit when/if created </w:t>
            </w:r>
            <w:r w:rsidR="00CD6645" w:rsidRPr="005F71B4">
              <w:rPr>
                <w:sz w:val="24"/>
                <w:szCs w:val="24"/>
              </w:rPr>
              <w:t>Learning and teaching Unit</w:t>
            </w:r>
          </w:p>
          <w:p w14:paraId="755787E2" w14:textId="0F8E140D" w:rsidR="00CD6645" w:rsidRPr="005F71B4" w:rsidRDefault="00BD7B6E" w:rsidP="00BD7B6E">
            <w:pPr>
              <w:rPr>
                <w:sz w:val="24"/>
                <w:szCs w:val="24"/>
              </w:rPr>
            </w:pPr>
            <w:r w:rsidRPr="005F71B4">
              <w:rPr>
                <w:sz w:val="24"/>
                <w:szCs w:val="24"/>
              </w:rPr>
              <w:t xml:space="preserve">- </w:t>
            </w:r>
            <w:r w:rsidR="00CD6645" w:rsidRPr="005F71B4">
              <w:rPr>
                <w:sz w:val="24"/>
                <w:szCs w:val="24"/>
              </w:rPr>
              <w:t>Admin enquire contact</w:t>
            </w:r>
            <w:r w:rsidR="008D49E2" w:rsidRPr="005F71B4">
              <w:rPr>
                <w:sz w:val="24"/>
                <w:szCs w:val="24"/>
              </w:rPr>
              <w:t xml:space="preserve"> including IT support and facilities</w:t>
            </w:r>
          </w:p>
          <w:p w14:paraId="3A04D9F2" w14:textId="77777777" w:rsidR="00CD6645" w:rsidRPr="00BA1594" w:rsidRDefault="00BD7B6E" w:rsidP="00BD7B6E">
            <w:pPr>
              <w:rPr>
                <w:b/>
                <w:sz w:val="24"/>
                <w:szCs w:val="24"/>
              </w:rPr>
            </w:pPr>
            <w:r w:rsidRPr="005F71B4">
              <w:rPr>
                <w:sz w:val="24"/>
                <w:szCs w:val="24"/>
              </w:rPr>
              <w:t xml:space="preserve">- </w:t>
            </w:r>
            <w:r w:rsidR="00CD6645" w:rsidRPr="005F71B4">
              <w:rPr>
                <w:sz w:val="24"/>
                <w:szCs w:val="24"/>
              </w:rPr>
              <w:t>Personal Tutor</w:t>
            </w:r>
            <w:r w:rsidRPr="005F71B4">
              <w:rPr>
                <w:sz w:val="24"/>
                <w:szCs w:val="24"/>
              </w:rPr>
              <w:t xml:space="preserve"> system or equivalent</w:t>
            </w:r>
          </w:p>
        </w:tc>
      </w:tr>
    </w:tbl>
    <w:p w14:paraId="4CC34545" w14:textId="4C7FE717" w:rsidR="005F71B4" w:rsidRDefault="005F71B4">
      <w:pPr>
        <w:rPr>
          <w:b/>
          <w:sz w:val="24"/>
          <w:szCs w:val="24"/>
        </w:rPr>
      </w:pPr>
    </w:p>
    <w:p w14:paraId="61D14880" w14:textId="77777777" w:rsidR="005F71B4" w:rsidRDefault="005F71B4">
      <w:pPr>
        <w:rPr>
          <w:b/>
          <w:sz w:val="24"/>
          <w:szCs w:val="24"/>
        </w:rPr>
      </w:pPr>
      <w:r>
        <w:rPr>
          <w:b/>
          <w:sz w:val="24"/>
          <w:szCs w:val="24"/>
        </w:rPr>
        <w:br w:type="page"/>
      </w:r>
    </w:p>
    <w:p w14:paraId="3E7FEBA5" w14:textId="77777777" w:rsidR="00CD6645" w:rsidRPr="00BA1594" w:rsidRDefault="00CD6645">
      <w:pPr>
        <w:rPr>
          <w:b/>
          <w:sz w:val="24"/>
          <w:szCs w:val="24"/>
        </w:rPr>
      </w:pPr>
    </w:p>
    <w:tbl>
      <w:tblPr>
        <w:tblStyle w:val="TableGrid"/>
        <w:tblW w:w="0" w:type="auto"/>
        <w:tblLook w:val="04A0" w:firstRow="1" w:lastRow="0" w:firstColumn="1" w:lastColumn="0" w:noHBand="0" w:noVBand="1"/>
      </w:tblPr>
      <w:tblGrid>
        <w:gridCol w:w="9350"/>
      </w:tblGrid>
      <w:tr w:rsidR="00BA1594" w:rsidRPr="00BA1594" w14:paraId="5E0F0313" w14:textId="77777777" w:rsidTr="004564C4">
        <w:tc>
          <w:tcPr>
            <w:tcW w:w="9350" w:type="dxa"/>
            <w:shd w:val="clear" w:color="auto" w:fill="F2F2F2" w:themeFill="background1" w:themeFillShade="F2"/>
          </w:tcPr>
          <w:p w14:paraId="47E60307" w14:textId="6016A38A" w:rsidR="008D49E2" w:rsidRPr="00BA1594" w:rsidRDefault="008D49E2" w:rsidP="00A87C84">
            <w:pPr>
              <w:pStyle w:val="ListParagraph"/>
              <w:numPr>
                <w:ilvl w:val="0"/>
                <w:numId w:val="2"/>
              </w:numPr>
              <w:rPr>
                <w:b/>
                <w:sz w:val="24"/>
                <w:szCs w:val="24"/>
              </w:rPr>
            </w:pPr>
            <w:r w:rsidRPr="00BA1594">
              <w:rPr>
                <w:b/>
                <w:sz w:val="24"/>
                <w:szCs w:val="24"/>
              </w:rPr>
              <w:t xml:space="preserve">Have </w:t>
            </w:r>
            <w:r w:rsidR="004F48C8" w:rsidRPr="00BA1594">
              <w:rPr>
                <w:b/>
                <w:sz w:val="24"/>
                <w:szCs w:val="24"/>
              </w:rPr>
              <w:t xml:space="preserve">Your Say </w:t>
            </w:r>
          </w:p>
        </w:tc>
      </w:tr>
      <w:tr w:rsidR="00BA1594" w:rsidRPr="00BA1594" w14:paraId="6EBACE6D" w14:textId="77777777" w:rsidTr="004564C4">
        <w:tc>
          <w:tcPr>
            <w:tcW w:w="9350" w:type="dxa"/>
          </w:tcPr>
          <w:p w14:paraId="00F5E073" w14:textId="77777777" w:rsidR="008D49E2" w:rsidRPr="005F71B4" w:rsidRDefault="008D49E2" w:rsidP="004564C4">
            <w:pPr>
              <w:rPr>
                <w:sz w:val="24"/>
                <w:szCs w:val="24"/>
              </w:rPr>
            </w:pPr>
            <w:r w:rsidRPr="005F71B4">
              <w:rPr>
                <w:sz w:val="24"/>
                <w:szCs w:val="24"/>
              </w:rPr>
              <w:t xml:space="preserve">Open University values student feedback and students will be given opportunities to have their say on their learning experience in the following way: </w:t>
            </w:r>
          </w:p>
          <w:p w14:paraId="73B04882" w14:textId="77777777" w:rsidR="008D49E2" w:rsidRPr="005F71B4" w:rsidRDefault="008D49E2" w:rsidP="004564C4">
            <w:pPr>
              <w:rPr>
                <w:sz w:val="24"/>
                <w:szCs w:val="24"/>
              </w:rPr>
            </w:pPr>
          </w:p>
          <w:p w14:paraId="4CDA8DED" w14:textId="77777777" w:rsidR="008D49E2" w:rsidRPr="005F71B4" w:rsidRDefault="008D49E2" w:rsidP="008D49E2">
            <w:pPr>
              <w:pStyle w:val="ListParagraph"/>
              <w:numPr>
                <w:ilvl w:val="0"/>
                <w:numId w:val="7"/>
              </w:numPr>
              <w:rPr>
                <w:sz w:val="24"/>
                <w:szCs w:val="24"/>
              </w:rPr>
            </w:pPr>
            <w:r w:rsidRPr="005F71B4">
              <w:rPr>
                <w:sz w:val="24"/>
                <w:szCs w:val="24"/>
              </w:rPr>
              <w:t>Student programme and module evaluation surveys;</w:t>
            </w:r>
          </w:p>
          <w:p w14:paraId="77839549" w14:textId="77777777" w:rsidR="008D49E2" w:rsidRPr="005F71B4" w:rsidRDefault="008D49E2" w:rsidP="008D49E2">
            <w:pPr>
              <w:pStyle w:val="ListParagraph"/>
              <w:numPr>
                <w:ilvl w:val="0"/>
                <w:numId w:val="7"/>
              </w:numPr>
              <w:rPr>
                <w:sz w:val="24"/>
                <w:szCs w:val="24"/>
              </w:rPr>
            </w:pPr>
            <w:r w:rsidRPr="005F71B4">
              <w:rPr>
                <w:sz w:val="24"/>
                <w:szCs w:val="24"/>
              </w:rPr>
              <w:t>Acting as student representative and participate in a range of committees such as the staff-student consultative committee;</w:t>
            </w:r>
          </w:p>
          <w:p w14:paraId="0E0309B5" w14:textId="77777777" w:rsidR="008D49E2" w:rsidRPr="005F71B4" w:rsidRDefault="008D49E2" w:rsidP="008D49E2">
            <w:pPr>
              <w:pStyle w:val="ListParagraph"/>
              <w:numPr>
                <w:ilvl w:val="0"/>
                <w:numId w:val="7"/>
              </w:numPr>
              <w:rPr>
                <w:sz w:val="24"/>
                <w:szCs w:val="24"/>
              </w:rPr>
            </w:pPr>
            <w:r w:rsidRPr="005F71B4">
              <w:rPr>
                <w:sz w:val="24"/>
                <w:szCs w:val="24"/>
              </w:rPr>
              <w:t>Participate in programme validation processes.</w:t>
            </w:r>
          </w:p>
          <w:p w14:paraId="259825B8" w14:textId="77777777" w:rsidR="008D49E2" w:rsidRPr="005F71B4" w:rsidRDefault="008D49E2" w:rsidP="004564C4">
            <w:pPr>
              <w:rPr>
                <w:sz w:val="24"/>
                <w:szCs w:val="24"/>
              </w:rPr>
            </w:pPr>
          </w:p>
          <w:p w14:paraId="58EBC9D3" w14:textId="77777777" w:rsidR="008D49E2" w:rsidRPr="005F71B4" w:rsidRDefault="008D49E2" w:rsidP="004564C4">
            <w:pPr>
              <w:rPr>
                <w:sz w:val="24"/>
                <w:szCs w:val="24"/>
              </w:rPr>
            </w:pPr>
            <w:r w:rsidRPr="005F71B4">
              <w:rPr>
                <w:sz w:val="24"/>
                <w:szCs w:val="24"/>
              </w:rPr>
              <w:t xml:space="preserve">The University will respond to student feedback through the following channels: </w:t>
            </w:r>
          </w:p>
          <w:p w14:paraId="68AA9684" w14:textId="77777777" w:rsidR="008D49E2" w:rsidRPr="005F71B4" w:rsidRDefault="008D49E2" w:rsidP="004564C4">
            <w:pPr>
              <w:rPr>
                <w:sz w:val="24"/>
                <w:szCs w:val="24"/>
              </w:rPr>
            </w:pPr>
          </w:p>
          <w:p w14:paraId="735D313F" w14:textId="77777777" w:rsidR="008D49E2" w:rsidRPr="005F71B4" w:rsidRDefault="008D49E2" w:rsidP="008D49E2">
            <w:pPr>
              <w:pStyle w:val="ListParagraph"/>
              <w:numPr>
                <w:ilvl w:val="0"/>
                <w:numId w:val="8"/>
              </w:numPr>
              <w:rPr>
                <w:sz w:val="24"/>
                <w:szCs w:val="24"/>
              </w:rPr>
            </w:pPr>
            <w:r w:rsidRPr="005F71B4">
              <w:rPr>
                <w:sz w:val="24"/>
                <w:szCs w:val="24"/>
              </w:rPr>
              <w:t>Response and action taken following the module evaluation survey will be posted on the e-platform;</w:t>
            </w:r>
          </w:p>
          <w:p w14:paraId="59374249" w14:textId="77777777" w:rsidR="008D49E2" w:rsidRPr="005F71B4" w:rsidRDefault="008D49E2" w:rsidP="008D49E2">
            <w:pPr>
              <w:pStyle w:val="ListParagraph"/>
              <w:numPr>
                <w:ilvl w:val="0"/>
                <w:numId w:val="8"/>
              </w:numPr>
              <w:rPr>
                <w:sz w:val="24"/>
                <w:szCs w:val="24"/>
              </w:rPr>
            </w:pPr>
            <w:r w:rsidRPr="005F71B4">
              <w:rPr>
                <w:sz w:val="24"/>
                <w:szCs w:val="24"/>
              </w:rPr>
              <w:t xml:space="preserve">Action from minutes will be monitored by the chair of the relevant committees; </w:t>
            </w:r>
          </w:p>
          <w:p w14:paraId="37F6C2DC" w14:textId="77777777" w:rsidR="008D49E2" w:rsidRPr="005F71B4" w:rsidRDefault="008D49E2" w:rsidP="008D49E2">
            <w:pPr>
              <w:pStyle w:val="ListParagraph"/>
              <w:numPr>
                <w:ilvl w:val="0"/>
                <w:numId w:val="8"/>
              </w:numPr>
              <w:rPr>
                <w:sz w:val="24"/>
                <w:szCs w:val="24"/>
              </w:rPr>
            </w:pPr>
            <w:r w:rsidRPr="005F71B4">
              <w:rPr>
                <w:sz w:val="24"/>
                <w:szCs w:val="24"/>
              </w:rPr>
              <w:t>Annual programme monitoring process will take into account student feedback;</w:t>
            </w:r>
          </w:p>
          <w:p w14:paraId="109E51AF" w14:textId="77777777" w:rsidR="008D49E2" w:rsidRPr="005F71B4" w:rsidRDefault="008D49E2" w:rsidP="008D49E2">
            <w:pPr>
              <w:pStyle w:val="ListParagraph"/>
              <w:numPr>
                <w:ilvl w:val="0"/>
                <w:numId w:val="8"/>
              </w:numPr>
              <w:rPr>
                <w:sz w:val="24"/>
                <w:szCs w:val="24"/>
              </w:rPr>
            </w:pPr>
            <w:r w:rsidRPr="005F71B4">
              <w:rPr>
                <w:sz w:val="24"/>
                <w:szCs w:val="24"/>
              </w:rPr>
              <w:t>Programme review process (every five years).</w:t>
            </w:r>
          </w:p>
          <w:p w14:paraId="24B05F4C" w14:textId="77777777" w:rsidR="008D49E2" w:rsidRPr="00BA1594" w:rsidRDefault="008D49E2" w:rsidP="004564C4">
            <w:pPr>
              <w:rPr>
                <w:b/>
                <w:sz w:val="24"/>
                <w:szCs w:val="24"/>
              </w:rPr>
            </w:pPr>
          </w:p>
          <w:p w14:paraId="1D44AD58" w14:textId="77777777" w:rsidR="008D49E2" w:rsidRPr="00BA1594" w:rsidRDefault="008D49E2" w:rsidP="004564C4">
            <w:pPr>
              <w:rPr>
                <w:b/>
                <w:sz w:val="24"/>
                <w:szCs w:val="24"/>
              </w:rPr>
            </w:pPr>
          </w:p>
        </w:tc>
      </w:tr>
    </w:tbl>
    <w:p w14:paraId="50C15323" w14:textId="24BDBC36" w:rsidR="002D7957" w:rsidRPr="003D0FF3" w:rsidRDefault="002D7957" w:rsidP="003D0FF3">
      <w:pPr>
        <w:rPr>
          <w:b/>
          <w:sz w:val="24"/>
          <w:szCs w:val="24"/>
        </w:rPr>
        <w:sectPr w:rsidR="002D7957" w:rsidRPr="003D0FF3">
          <w:footerReference w:type="default" r:id="rId10"/>
          <w:pgSz w:w="12240" w:h="15840"/>
          <w:pgMar w:top="1440" w:right="1440" w:bottom="1440" w:left="1440" w:header="720" w:footer="720" w:gutter="0"/>
          <w:cols w:space="720"/>
          <w:docGrid w:linePitch="360"/>
        </w:sectPr>
      </w:pPr>
    </w:p>
    <w:tbl>
      <w:tblPr>
        <w:tblpPr w:leftFromText="180" w:rightFromText="180" w:horzAnchor="margin" w:tblpY="704"/>
        <w:tblW w:w="15416" w:type="dxa"/>
        <w:tblLayout w:type="fixed"/>
        <w:tblLook w:val="04A0" w:firstRow="1" w:lastRow="0" w:firstColumn="1" w:lastColumn="0" w:noHBand="0" w:noVBand="1"/>
      </w:tblPr>
      <w:tblGrid>
        <w:gridCol w:w="1890"/>
        <w:gridCol w:w="717"/>
        <w:gridCol w:w="543"/>
        <w:gridCol w:w="810"/>
        <w:gridCol w:w="540"/>
        <w:gridCol w:w="450"/>
        <w:gridCol w:w="540"/>
        <w:gridCol w:w="450"/>
        <w:gridCol w:w="540"/>
        <w:gridCol w:w="540"/>
        <w:gridCol w:w="360"/>
        <w:gridCol w:w="450"/>
        <w:gridCol w:w="540"/>
        <w:gridCol w:w="630"/>
        <w:gridCol w:w="540"/>
        <w:gridCol w:w="381"/>
        <w:gridCol w:w="159"/>
        <w:gridCol w:w="77"/>
        <w:gridCol w:w="236"/>
        <w:gridCol w:w="317"/>
        <w:gridCol w:w="450"/>
        <w:gridCol w:w="450"/>
        <w:gridCol w:w="540"/>
        <w:gridCol w:w="540"/>
        <w:gridCol w:w="630"/>
        <w:gridCol w:w="540"/>
        <w:gridCol w:w="1556"/>
      </w:tblGrid>
      <w:tr w:rsidR="000C55A1" w:rsidRPr="00BA1594" w14:paraId="47DDFF9E" w14:textId="77777777" w:rsidTr="000C55A1">
        <w:trPr>
          <w:trHeight w:val="329"/>
        </w:trPr>
        <w:tc>
          <w:tcPr>
            <w:tcW w:w="1890" w:type="dxa"/>
            <w:tcBorders>
              <w:top w:val="nil"/>
              <w:left w:val="nil"/>
              <w:bottom w:val="nil"/>
              <w:right w:val="nil"/>
            </w:tcBorders>
            <w:shd w:val="clear" w:color="auto" w:fill="F2F2F2" w:themeFill="background1" w:themeFillShade="F2"/>
          </w:tcPr>
          <w:p w14:paraId="27514BE7" w14:textId="2787693F" w:rsidR="00D81EF6" w:rsidRPr="005F71B4" w:rsidRDefault="000C55A1" w:rsidP="005F71B4">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lastRenderedPageBreak/>
              <w:t>12</w:t>
            </w:r>
          </w:p>
        </w:tc>
        <w:tc>
          <w:tcPr>
            <w:tcW w:w="717" w:type="dxa"/>
            <w:tcBorders>
              <w:top w:val="nil"/>
              <w:left w:val="nil"/>
              <w:bottom w:val="nil"/>
              <w:right w:val="nil"/>
            </w:tcBorders>
            <w:shd w:val="clear" w:color="auto" w:fill="F2F2F2" w:themeFill="background1" w:themeFillShade="F2"/>
          </w:tcPr>
          <w:p w14:paraId="43317F85" w14:textId="77777777" w:rsidR="00D81EF6" w:rsidRPr="00BA1594" w:rsidRDefault="00D81EF6" w:rsidP="00FD4CFC">
            <w:pPr>
              <w:pStyle w:val="ListParagraph"/>
              <w:spacing w:after="0" w:line="240" w:lineRule="auto"/>
              <w:rPr>
                <w:rFonts w:ascii="Calibri" w:eastAsia="Times New Roman" w:hAnsi="Calibri" w:cs="Times New Roman"/>
                <w:b/>
                <w:bCs/>
                <w:sz w:val="24"/>
                <w:szCs w:val="24"/>
              </w:rPr>
            </w:pPr>
          </w:p>
        </w:tc>
        <w:tc>
          <w:tcPr>
            <w:tcW w:w="8103" w:type="dxa"/>
            <w:gridSpan w:val="18"/>
            <w:tcBorders>
              <w:top w:val="nil"/>
              <w:left w:val="nil"/>
              <w:bottom w:val="nil"/>
              <w:right w:val="nil"/>
            </w:tcBorders>
            <w:shd w:val="clear" w:color="auto" w:fill="F2F2F2" w:themeFill="background1" w:themeFillShade="F2"/>
            <w:noWrap/>
            <w:vAlign w:val="bottom"/>
            <w:hideMark/>
          </w:tcPr>
          <w:p w14:paraId="3291D703" w14:textId="0EB4A52E" w:rsidR="00D81EF6" w:rsidRPr="00BA1594" w:rsidRDefault="00D81EF6" w:rsidP="00FD4CFC">
            <w:pPr>
              <w:spacing w:after="0" w:line="240" w:lineRule="auto"/>
              <w:rPr>
                <w:rFonts w:ascii="Calibri" w:eastAsia="Times New Roman" w:hAnsi="Calibri" w:cs="Times New Roman"/>
                <w:b/>
                <w:bCs/>
                <w:sz w:val="24"/>
                <w:szCs w:val="24"/>
              </w:rPr>
            </w:pPr>
            <w:r w:rsidRPr="00BA1594">
              <w:rPr>
                <w:rFonts w:ascii="Calibri" w:eastAsia="Times New Roman" w:hAnsi="Calibri" w:cs="Times New Roman"/>
                <w:b/>
                <w:bCs/>
                <w:sz w:val="24"/>
                <w:szCs w:val="24"/>
              </w:rPr>
              <w:t xml:space="preserve">Curriculum Map of Programme modules against intended learning outcomes </w:t>
            </w:r>
          </w:p>
        </w:tc>
        <w:tc>
          <w:tcPr>
            <w:tcW w:w="450" w:type="dxa"/>
            <w:tcBorders>
              <w:top w:val="nil"/>
              <w:left w:val="nil"/>
              <w:bottom w:val="nil"/>
              <w:right w:val="nil"/>
            </w:tcBorders>
            <w:shd w:val="clear" w:color="auto" w:fill="auto"/>
            <w:noWrap/>
            <w:vAlign w:val="bottom"/>
            <w:hideMark/>
          </w:tcPr>
          <w:p w14:paraId="1FF269E1" w14:textId="77777777" w:rsidR="00D81EF6" w:rsidRPr="00BA1594" w:rsidRDefault="00D81EF6" w:rsidP="00FD4CFC">
            <w:pPr>
              <w:spacing w:after="0" w:line="240" w:lineRule="auto"/>
              <w:rPr>
                <w:rFonts w:ascii="Calibri" w:eastAsia="Times New Roman" w:hAnsi="Calibri" w:cs="Times New Roman"/>
                <w:b/>
                <w:bCs/>
                <w:sz w:val="24"/>
                <w:szCs w:val="24"/>
              </w:rPr>
            </w:pPr>
          </w:p>
        </w:tc>
        <w:tc>
          <w:tcPr>
            <w:tcW w:w="450" w:type="dxa"/>
            <w:tcBorders>
              <w:top w:val="nil"/>
              <w:left w:val="nil"/>
              <w:bottom w:val="nil"/>
              <w:right w:val="nil"/>
            </w:tcBorders>
            <w:shd w:val="clear" w:color="auto" w:fill="auto"/>
            <w:noWrap/>
            <w:vAlign w:val="bottom"/>
            <w:hideMark/>
          </w:tcPr>
          <w:p w14:paraId="31D4A3C6"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14:paraId="459B9DE6"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14:paraId="7E055884"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630" w:type="dxa"/>
            <w:tcBorders>
              <w:top w:val="nil"/>
              <w:left w:val="nil"/>
              <w:bottom w:val="nil"/>
              <w:right w:val="nil"/>
            </w:tcBorders>
            <w:shd w:val="clear" w:color="auto" w:fill="auto"/>
            <w:noWrap/>
            <w:vAlign w:val="bottom"/>
            <w:hideMark/>
          </w:tcPr>
          <w:p w14:paraId="2E21C999"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14:paraId="613FBFFB"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1556" w:type="dxa"/>
            <w:tcBorders>
              <w:top w:val="nil"/>
              <w:left w:val="nil"/>
              <w:bottom w:val="nil"/>
              <w:right w:val="nil"/>
            </w:tcBorders>
            <w:shd w:val="clear" w:color="auto" w:fill="auto"/>
            <w:noWrap/>
            <w:vAlign w:val="bottom"/>
            <w:hideMark/>
          </w:tcPr>
          <w:p w14:paraId="65B4F25F" w14:textId="77777777" w:rsidR="00D81EF6" w:rsidRPr="00BA1594" w:rsidRDefault="00D81EF6" w:rsidP="00FD4CFC">
            <w:pPr>
              <w:spacing w:after="0" w:line="240" w:lineRule="auto"/>
              <w:rPr>
                <w:rFonts w:ascii="Times New Roman" w:eastAsia="Times New Roman" w:hAnsi="Times New Roman" w:cs="Times New Roman"/>
                <w:sz w:val="24"/>
                <w:szCs w:val="24"/>
              </w:rPr>
            </w:pPr>
          </w:p>
        </w:tc>
      </w:tr>
      <w:tr w:rsidR="000C55A1" w:rsidRPr="00BA1594" w14:paraId="641E9BDD" w14:textId="77777777" w:rsidTr="000C55A1">
        <w:trPr>
          <w:trHeight w:val="315"/>
        </w:trPr>
        <w:tc>
          <w:tcPr>
            <w:tcW w:w="1890" w:type="dxa"/>
            <w:tcBorders>
              <w:top w:val="nil"/>
              <w:left w:val="nil"/>
              <w:bottom w:val="nil"/>
              <w:right w:val="nil"/>
            </w:tcBorders>
            <w:shd w:val="clear" w:color="auto" w:fill="auto"/>
            <w:noWrap/>
            <w:vAlign w:val="bottom"/>
            <w:hideMark/>
          </w:tcPr>
          <w:p w14:paraId="2AA42299"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717" w:type="dxa"/>
            <w:tcBorders>
              <w:top w:val="nil"/>
              <w:left w:val="nil"/>
              <w:bottom w:val="nil"/>
              <w:right w:val="nil"/>
            </w:tcBorders>
            <w:shd w:val="clear" w:color="auto" w:fill="auto"/>
            <w:noWrap/>
            <w:vAlign w:val="bottom"/>
            <w:hideMark/>
          </w:tcPr>
          <w:p w14:paraId="75D00505"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543" w:type="dxa"/>
            <w:tcBorders>
              <w:top w:val="nil"/>
              <w:left w:val="nil"/>
              <w:bottom w:val="nil"/>
              <w:right w:val="nil"/>
            </w:tcBorders>
            <w:shd w:val="clear" w:color="auto" w:fill="auto"/>
            <w:noWrap/>
            <w:vAlign w:val="bottom"/>
            <w:hideMark/>
          </w:tcPr>
          <w:p w14:paraId="485D8EEC"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810" w:type="dxa"/>
            <w:tcBorders>
              <w:top w:val="nil"/>
              <w:left w:val="nil"/>
              <w:bottom w:val="nil"/>
              <w:right w:val="nil"/>
            </w:tcBorders>
            <w:shd w:val="clear" w:color="auto" w:fill="auto"/>
            <w:noWrap/>
            <w:vAlign w:val="bottom"/>
            <w:hideMark/>
          </w:tcPr>
          <w:p w14:paraId="4840C22F"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14:paraId="776665BB"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450" w:type="dxa"/>
            <w:tcBorders>
              <w:top w:val="nil"/>
              <w:left w:val="nil"/>
              <w:bottom w:val="nil"/>
              <w:right w:val="nil"/>
            </w:tcBorders>
            <w:shd w:val="clear" w:color="auto" w:fill="auto"/>
            <w:noWrap/>
            <w:vAlign w:val="bottom"/>
            <w:hideMark/>
          </w:tcPr>
          <w:p w14:paraId="2E599CEA"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14:paraId="3EE578BA"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450" w:type="dxa"/>
            <w:tcBorders>
              <w:top w:val="nil"/>
              <w:left w:val="nil"/>
              <w:bottom w:val="nil"/>
              <w:right w:val="nil"/>
            </w:tcBorders>
            <w:shd w:val="clear" w:color="auto" w:fill="auto"/>
            <w:noWrap/>
            <w:vAlign w:val="bottom"/>
            <w:hideMark/>
          </w:tcPr>
          <w:p w14:paraId="0455487F"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tcPr>
          <w:p w14:paraId="635657AA"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14:paraId="56CAEA35" w14:textId="5CF5F8CA" w:rsidR="00D81EF6" w:rsidRPr="00BA1594" w:rsidRDefault="00D81EF6" w:rsidP="00FD4CFC">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tcPr>
          <w:p w14:paraId="5B512FAB"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450" w:type="dxa"/>
            <w:tcBorders>
              <w:top w:val="nil"/>
              <w:left w:val="nil"/>
              <w:bottom w:val="nil"/>
              <w:right w:val="nil"/>
            </w:tcBorders>
            <w:shd w:val="clear" w:color="auto" w:fill="auto"/>
            <w:noWrap/>
            <w:vAlign w:val="bottom"/>
            <w:hideMark/>
          </w:tcPr>
          <w:p w14:paraId="4187C454" w14:textId="74D99C61" w:rsidR="00D81EF6" w:rsidRPr="00BA1594" w:rsidRDefault="00D81EF6" w:rsidP="00FD4CFC">
            <w:pPr>
              <w:spacing w:after="0" w:line="240" w:lineRule="auto"/>
              <w:rPr>
                <w:rFonts w:ascii="Times New Roman" w:eastAsia="Times New Roman" w:hAnsi="Times New Roman" w:cs="Times New Roman"/>
                <w:sz w:val="24"/>
                <w:szCs w:val="24"/>
              </w:rPr>
            </w:pPr>
          </w:p>
        </w:tc>
        <w:tc>
          <w:tcPr>
            <w:tcW w:w="1170" w:type="dxa"/>
            <w:gridSpan w:val="2"/>
            <w:tcBorders>
              <w:top w:val="nil"/>
              <w:left w:val="nil"/>
              <w:bottom w:val="nil"/>
              <w:right w:val="nil"/>
            </w:tcBorders>
            <w:shd w:val="clear" w:color="auto" w:fill="auto"/>
            <w:noWrap/>
            <w:vAlign w:val="bottom"/>
            <w:hideMark/>
          </w:tcPr>
          <w:p w14:paraId="10839286"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921" w:type="dxa"/>
            <w:gridSpan w:val="2"/>
            <w:tcBorders>
              <w:top w:val="nil"/>
              <w:left w:val="nil"/>
              <w:bottom w:val="nil"/>
              <w:right w:val="nil"/>
            </w:tcBorders>
            <w:shd w:val="clear" w:color="auto" w:fill="auto"/>
            <w:noWrap/>
            <w:vAlign w:val="bottom"/>
            <w:hideMark/>
          </w:tcPr>
          <w:p w14:paraId="2298E783"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14:paraId="5EF65558"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2B34F91F"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317" w:type="dxa"/>
            <w:tcBorders>
              <w:top w:val="nil"/>
              <w:left w:val="nil"/>
              <w:bottom w:val="nil"/>
              <w:right w:val="nil"/>
            </w:tcBorders>
            <w:shd w:val="clear" w:color="auto" w:fill="auto"/>
            <w:noWrap/>
            <w:vAlign w:val="bottom"/>
            <w:hideMark/>
          </w:tcPr>
          <w:p w14:paraId="2A45E02C"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450" w:type="dxa"/>
            <w:tcBorders>
              <w:top w:val="nil"/>
              <w:left w:val="nil"/>
              <w:bottom w:val="nil"/>
              <w:right w:val="nil"/>
            </w:tcBorders>
            <w:shd w:val="clear" w:color="auto" w:fill="auto"/>
            <w:noWrap/>
            <w:vAlign w:val="bottom"/>
            <w:hideMark/>
          </w:tcPr>
          <w:p w14:paraId="55B5BD84"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450" w:type="dxa"/>
            <w:tcBorders>
              <w:top w:val="nil"/>
              <w:left w:val="nil"/>
              <w:bottom w:val="nil"/>
              <w:right w:val="nil"/>
            </w:tcBorders>
            <w:shd w:val="clear" w:color="auto" w:fill="auto"/>
            <w:noWrap/>
            <w:vAlign w:val="bottom"/>
            <w:hideMark/>
          </w:tcPr>
          <w:p w14:paraId="3834605F"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14:paraId="4C61FA2C"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14:paraId="65C745C5" w14:textId="77777777" w:rsidR="00D81EF6" w:rsidRPr="00BA1594" w:rsidRDefault="00D81EF6" w:rsidP="00FD4CFC">
            <w:pPr>
              <w:spacing w:after="0" w:line="240" w:lineRule="auto"/>
              <w:rPr>
                <w:rFonts w:ascii="Times New Roman" w:eastAsia="Times New Roman" w:hAnsi="Times New Roman" w:cs="Times New Roman"/>
                <w:sz w:val="24"/>
                <w:szCs w:val="24"/>
              </w:rPr>
            </w:pPr>
          </w:p>
        </w:tc>
        <w:tc>
          <w:tcPr>
            <w:tcW w:w="630" w:type="dxa"/>
            <w:tcBorders>
              <w:top w:val="nil"/>
              <w:left w:val="nil"/>
              <w:bottom w:val="single" w:sz="8" w:space="0" w:color="auto"/>
              <w:right w:val="nil"/>
            </w:tcBorders>
            <w:shd w:val="clear" w:color="auto" w:fill="auto"/>
            <w:noWrap/>
            <w:vAlign w:val="bottom"/>
            <w:hideMark/>
          </w:tcPr>
          <w:p w14:paraId="28CC83F7" w14:textId="77777777" w:rsidR="00D81EF6" w:rsidRPr="00BA1594" w:rsidRDefault="00D81EF6" w:rsidP="00FD4CFC">
            <w:pPr>
              <w:spacing w:after="0" w:line="240" w:lineRule="auto"/>
              <w:rPr>
                <w:rFonts w:ascii="Calibri" w:eastAsia="Times New Roman" w:hAnsi="Calibri" w:cs="Times New Roman"/>
                <w:sz w:val="24"/>
                <w:szCs w:val="24"/>
              </w:rPr>
            </w:pPr>
            <w:r w:rsidRPr="00BA1594">
              <w:rPr>
                <w:rFonts w:ascii="Calibri" w:eastAsia="Times New Roman" w:hAnsi="Calibri" w:cs="Times New Roman"/>
                <w:sz w:val="24"/>
                <w:szCs w:val="24"/>
              </w:rPr>
              <w:t> </w:t>
            </w:r>
          </w:p>
        </w:tc>
        <w:tc>
          <w:tcPr>
            <w:tcW w:w="540" w:type="dxa"/>
            <w:tcBorders>
              <w:top w:val="nil"/>
              <w:left w:val="nil"/>
              <w:bottom w:val="nil"/>
              <w:right w:val="nil"/>
            </w:tcBorders>
            <w:shd w:val="clear" w:color="auto" w:fill="auto"/>
            <w:noWrap/>
            <w:vAlign w:val="bottom"/>
            <w:hideMark/>
          </w:tcPr>
          <w:p w14:paraId="48EF55B3" w14:textId="77777777" w:rsidR="00D81EF6" w:rsidRPr="00BA1594" w:rsidRDefault="00D81EF6" w:rsidP="00FD4CFC">
            <w:pPr>
              <w:spacing w:after="0" w:line="240" w:lineRule="auto"/>
              <w:rPr>
                <w:rFonts w:ascii="Calibri" w:eastAsia="Times New Roman" w:hAnsi="Calibri" w:cs="Times New Roman"/>
                <w:sz w:val="24"/>
                <w:szCs w:val="24"/>
              </w:rPr>
            </w:pPr>
          </w:p>
        </w:tc>
        <w:tc>
          <w:tcPr>
            <w:tcW w:w="1556" w:type="dxa"/>
            <w:tcBorders>
              <w:top w:val="nil"/>
              <w:left w:val="nil"/>
              <w:bottom w:val="nil"/>
              <w:right w:val="nil"/>
            </w:tcBorders>
            <w:shd w:val="clear" w:color="auto" w:fill="auto"/>
            <w:noWrap/>
            <w:vAlign w:val="bottom"/>
            <w:hideMark/>
          </w:tcPr>
          <w:p w14:paraId="20B78BFF" w14:textId="77777777" w:rsidR="00D81EF6" w:rsidRPr="00BA1594" w:rsidRDefault="00D81EF6" w:rsidP="00FD4CFC">
            <w:pPr>
              <w:spacing w:after="0" w:line="240" w:lineRule="auto"/>
              <w:rPr>
                <w:rFonts w:ascii="Times New Roman" w:eastAsia="Times New Roman" w:hAnsi="Times New Roman" w:cs="Times New Roman"/>
                <w:sz w:val="24"/>
                <w:szCs w:val="24"/>
              </w:rPr>
            </w:pPr>
          </w:p>
        </w:tc>
      </w:tr>
      <w:tr w:rsidR="00BA1594" w:rsidRPr="000C55A1" w14:paraId="58F3B518" w14:textId="77777777" w:rsidTr="000C55A1">
        <w:trPr>
          <w:trHeight w:val="862"/>
        </w:trPr>
        <w:tc>
          <w:tcPr>
            <w:tcW w:w="396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54E6ACB" w14:textId="77777777" w:rsidR="00D81EF6" w:rsidRPr="000C55A1" w:rsidRDefault="00D81EF6" w:rsidP="000C55A1">
            <w:pPr>
              <w:spacing w:after="0" w:line="240" w:lineRule="auto"/>
              <w:contextualSpacing/>
              <w:jc w:val="center"/>
              <w:rPr>
                <w:rFonts w:ascii="Arial Narrow" w:eastAsia="Times New Roman" w:hAnsi="Arial Narrow" w:cs="Times New Roman"/>
                <w:b/>
                <w:bCs/>
                <w:sz w:val="20"/>
                <w:szCs w:val="20"/>
              </w:rPr>
            </w:pPr>
            <w:r w:rsidRPr="000C55A1">
              <w:rPr>
                <w:rFonts w:ascii="Arial Narrow" w:eastAsia="Times New Roman" w:hAnsi="Arial Narrow" w:cs="Times New Roman"/>
                <w:b/>
                <w:bCs/>
                <w:sz w:val="20"/>
                <w:szCs w:val="20"/>
              </w:rPr>
              <w:t>Module unit and code</w:t>
            </w:r>
          </w:p>
        </w:tc>
        <w:tc>
          <w:tcPr>
            <w:tcW w:w="540" w:type="dxa"/>
            <w:tcBorders>
              <w:top w:val="single" w:sz="8" w:space="0" w:color="auto"/>
              <w:left w:val="nil"/>
              <w:bottom w:val="single" w:sz="4" w:space="0" w:color="auto"/>
              <w:right w:val="nil"/>
            </w:tcBorders>
          </w:tcPr>
          <w:p w14:paraId="50EB1849" w14:textId="77777777" w:rsidR="00D81EF6" w:rsidRPr="000C55A1" w:rsidRDefault="00D81EF6" w:rsidP="000C55A1">
            <w:pPr>
              <w:spacing w:after="0" w:line="240" w:lineRule="auto"/>
              <w:contextualSpacing/>
              <w:jc w:val="center"/>
              <w:rPr>
                <w:rFonts w:ascii="Arial Narrow" w:eastAsia="Times New Roman" w:hAnsi="Arial Narrow" w:cs="Times New Roman"/>
                <w:b/>
                <w:bCs/>
                <w:sz w:val="20"/>
                <w:szCs w:val="20"/>
              </w:rPr>
            </w:pPr>
          </w:p>
        </w:tc>
        <w:tc>
          <w:tcPr>
            <w:tcW w:w="2520" w:type="dxa"/>
            <w:gridSpan w:val="5"/>
            <w:tcBorders>
              <w:top w:val="single" w:sz="8" w:space="0" w:color="auto"/>
              <w:left w:val="nil"/>
              <w:bottom w:val="single" w:sz="4" w:space="0" w:color="auto"/>
              <w:right w:val="single" w:sz="8" w:space="0" w:color="000000"/>
            </w:tcBorders>
            <w:shd w:val="clear" w:color="auto" w:fill="auto"/>
            <w:vAlign w:val="bottom"/>
            <w:hideMark/>
          </w:tcPr>
          <w:p w14:paraId="2C63AABD" w14:textId="026DFF63" w:rsidR="00D81EF6" w:rsidRPr="000C55A1" w:rsidRDefault="00D81EF6" w:rsidP="000C55A1">
            <w:pPr>
              <w:spacing w:after="0" w:line="240" w:lineRule="auto"/>
              <w:contextualSpacing/>
              <w:jc w:val="center"/>
              <w:rPr>
                <w:rFonts w:ascii="Arial Narrow" w:eastAsia="Times New Roman" w:hAnsi="Arial Narrow" w:cs="Times New Roman"/>
                <w:b/>
                <w:bCs/>
                <w:sz w:val="20"/>
                <w:szCs w:val="20"/>
              </w:rPr>
            </w:pPr>
            <w:r w:rsidRPr="000C55A1">
              <w:rPr>
                <w:rFonts w:ascii="Arial Narrow" w:eastAsia="Times New Roman" w:hAnsi="Arial Narrow" w:cs="Times New Roman"/>
                <w:b/>
                <w:bCs/>
                <w:sz w:val="20"/>
                <w:szCs w:val="20"/>
              </w:rPr>
              <w:t>Knowledge and understanding</w:t>
            </w:r>
          </w:p>
        </w:tc>
        <w:tc>
          <w:tcPr>
            <w:tcW w:w="360" w:type="dxa"/>
            <w:tcBorders>
              <w:top w:val="single" w:sz="8" w:space="0" w:color="auto"/>
              <w:left w:val="nil"/>
              <w:bottom w:val="single" w:sz="4" w:space="0" w:color="auto"/>
              <w:right w:val="nil"/>
            </w:tcBorders>
          </w:tcPr>
          <w:p w14:paraId="6632D5C1" w14:textId="77777777" w:rsidR="00D81EF6" w:rsidRPr="000C55A1" w:rsidRDefault="00D81EF6" w:rsidP="000C55A1">
            <w:pPr>
              <w:spacing w:after="0" w:line="240" w:lineRule="auto"/>
              <w:contextualSpacing/>
              <w:jc w:val="center"/>
              <w:rPr>
                <w:rFonts w:ascii="Arial Narrow" w:eastAsia="Times New Roman" w:hAnsi="Arial Narrow" w:cs="Times New Roman"/>
                <w:b/>
                <w:bCs/>
                <w:sz w:val="20"/>
                <w:szCs w:val="20"/>
              </w:rPr>
            </w:pPr>
          </w:p>
        </w:tc>
        <w:tc>
          <w:tcPr>
            <w:tcW w:w="3330" w:type="dxa"/>
            <w:gridSpan w:val="9"/>
            <w:tcBorders>
              <w:top w:val="single" w:sz="8" w:space="0" w:color="auto"/>
              <w:left w:val="nil"/>
              <w:bottom w:val="single" w:sz="4" w:space="0" w:color="auto"/>
              <w:right w:val="single" w:sz="8" w:space="0" w:color="000000"/>
            </w:tcBorders>
            <w:shd w:val="clear" w:color="auto" w:fill="auto"/>
            <w:noWrap/>
            <w:vAlign w:val="bottom"/>
            <w:hideMark/>
          </w:tcPr>
          <w:p w14:paraId="0699E8F5" w14:textId="549EABD4" w:rsidR="00D81EF6" w:rsidRPr="000C55A1" w:rsidRDefault="00D81EF6" w:rsidP="000C55A1">
            <w:pPr>
              <w:spacing w:after="0" w:line="240" w:lineRule="auto"/>
              <w:contextualSpacing/>
              <w:jc w:val="center"/>
              <w:rPr>
                <w:rFonts w:ascii="Arial Narrow" w:eastAsia="Times New Roman" w:hAnsi="Arial Narrow" w:cs="Times New Roman"/>
                <w:b/>
                <w:bCs/>
                <w:sz w:val="20"/>
                <w:szCs w:val="20"/>
              </w:rPr>
            </w:pPr>
            <w:r w:rsidRPr="000C55A1">
              <w:rPr>
                <w:rFonts w:ascii="Arial Narrow" w:eastAsia="Times New Roman" w:hAnsi="Arial Narrow" w:cs="Times New Roman"/>
                <w:b/>
                <w:bCs/>
                <w:sz w:val="20"/>
                <w:szCs w:val="20"/>
              </w:rPr>
              <w:t>Cognitive Skills</w:t>
            </w:r>
          </w:p>
        </w:tc>
        <w:tc>
          <w:tcPr>
            <w:tcW w:w="1980"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598ABFBE" w14:textId="77777777" w:rsidR="00D81EF6" w:rsidRPr="000C55A1" w:rsidRDefault="00D81EF6" w:rsidP="000C55A1">
            <w:pPr>
              <w:spacing w:after="0" w:line="240" w:lineRule="auto"/>
              <w:contextualSpacing/>
              <w:jc w:val="center"/>
              <w:rPr>
                <w:rFonts w:ascii="Arial Narrow" w:eastAsia="Times New Roman" w:hAnsi="Arial Narrow" w:cs="Times New Roman"/>
                <w:b/>
                <w:bCs/>
                <w:sz w:val="20"/>
                <w:szCs w:val="20"/>
              </w:rPr>
            </w:pPr>
            <w:r w:rsidRPr="000C55A1">
              <w:rPr>
                <w:rFonts w:ascii="Arial Narrow" w:eastAsia="Times New Roman" w:hAnsi="Arial Narrow" w:cs="Times New Roman"/>
                <w:b/>
                <w:bCs/>
                <w:sz w:val="20"/>
                <w:szCs w:val="20"/>
              </w:rPr>
              <w:t>Practical Skills</w:t>
            </w:r>
          </w:p>
        </w:tc>
        <w:tc>
          <w:tcPr>
            <w:tcW w:w="2726" w:type="dxa"/>
            <w:gridSpan w:val="3"/>
            <w:tcBorders>
              <w:top w:val="single" w:sz="8" w:space="0" w:color="auto"/>
              <w:left w:val="nil"/>
              <w:bottom w:val="single" w:sz="4" w:space="0" w:color="auto"/>
              <w:right w:val="single" w:sz="8" w:space="0" w:color="000000"/>
            </w:tcBorders>
            <w:shd w:val="clear" w:color="auto" w:fill="auto"/>
            <w:vAlign w:val="bottom"/>
            <w:hideMark/>
          </w:tcPr>
          <w:p w14:paraId="618A0F22" w14:textId="441304F0" w:rsidR="00D81EF6" w:rsidRPr="000C55A1" w:rsidRDefault="00D81EF6" w:rsidP="000C55A1">
            <w:pPr>
              <w:spacing w:after="0" w:line="240" w:lineRule="auto"/>
              <w:contextualSpacing/>
              <w:jc w:val="center"/>
              <w:rPr>
                <w:rFonts w:ascii="Arial Narrow" w:eastAsia="Times New Roman" w:hAnsi="Arial Narrow" w:cs="Times New Roman"/>
                <w:b/>
                <w:bCs/>
                <w:sz w:val="20"/>
                <w:szCs w:val="20"/>
              </w:rPr>
            </w:pPr>
            <w:r w:rsidRPr="000C55A1">
              <w:rPr>
                <w:rFonts w:ascii="Arial Narrow" w:eastAsia="Times New Roman" w:hAnsi="Arial Narrow" w:cs="Times New Roman"/>
                <w:b/>
                <w:bCs/>
                <w:sz w:val="20"/>
                <w:szCs w:val="20"/>
              </w:rPr>
              <w:t>Transferable Skills and Personal Attributes</w:t>
            </w:r>
          </w:p>
        </w:tc>
      </w:tr>
      <w:tr w:rsidR="000C55A1" w:rsidRPr="000C55A1" w14:paraId="50135BDE"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87743E5"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Module title</w:t>
            </w:r>
          </w:p>
        </w:tc>
        <w:tc>
          <w:tcPr>
            <w:tcW w:w="717" w:type="dxa"/>
            <w:tcBorders>
              <w:top w:val="nil"/>
              <w:left w:val="nil"/>
              <w:bottom w:val="nil"/>
              <w:right w:val="nil"/>
            </w:tcBorders>
            <w:shd w:val="clear" w:color="auto" w:fill="auto"/>
            <w:noWrap/>
            <w:vAlign w:val="bottom"/>
            <w:hideMark/>
          </w:tcPr>
          <w:p w14:paraId="32746A6E"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Code</w:t>
            </w:r>
          </w:p>
        </w:tc>
        <w:tc>
          <w:tcPr>
            <w:tcW w:w="543" w:type="dxa"/>
            <w:tcBorders>
              <w:top w:val="nil"/>
              <w:left w:val="single" w:sz="4" w:space="0" w:color="auto"/>
              <w:bottom w:val="single" w:sz="4" w:space="0" w:color="auto"/>
              <w:right w:val="nil"/>
            </w:tcBorders>
            <w:shd w:val="clear" w:color="auto" w:fill="auto"/>
            <w:noWrap/>
            <w:vAlign w:val="bottom"/>
            <w:hideMark/>
          </w:tcPr>
          <w:p w14:paraId="3723C751" w14:textId="77777777" w:rsidR="00D81EF6" w:rsidRPr="000C55A1" w:rsidRDefault="00D81EF6" w:rsidP="000C55A1">
            <w:pPr>
              <w:spacing w:after="0" w:line="240" w:lineRule="auto"/>
              <w:contextualSpacing/>
              <w:rPr>
                <w:rFonts w:ascii="Arial Narrow" w:eastAsia="Times New Roman" w:hAnsi="Arial Narrow" w:cs="Times New Roman"/>
                <w:i/>
                <w:iCs/>
                <w:sz w:val="20"/>
                <w:szCs w:val="20"/>
              </w:rPr>
            </w:pPr>
            <w:r w:rsidRPr="000C55A1">
              <w:rPr>
                <w:rFonts w:ascii="Arial Narrow" w:eastAsia="Times New Roman" w:hAnsi="Arial Narrow" w:cs="Times New Roman"/>
                <w:i/>
                <w:iCs/>
                <w:sz w:val="20"/>
                <w:szCs w:val="20"/>
              </w:rPr>
              <w:t>Type</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72A24198"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Mode</w:t>
            </w:r>
          </w:p>
        </w:tc>
        <w:tc>
          <w:tcPr>
            <w:tcW w:w="540" w:type="dxa"/>
            <w:tcBorders>
              <w:top w:val="nil"/>
              <w:left w:val="nil"/>
              <w:bottom w:val="single" w:sz="4" w:space="0" w:color="auto"/>
              <w:right w:val="single" w:sz="4" w:space="0" w:color="auto"/>
            </w:tcBorders>
            <w:shd w:val="clear" w:color="auto" w:fill="auto"/>
            <w:noWrap/>
            <w:vAlign w:val="bottom"/>
            <w:hideMark/>
          </w:tcPr>
          <w:p w14:paraId="55BB55E2"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K1</w:t>
            </w:r>
          </w:p>
        </w:tc>
        <w:tc>
          <w:tcPr>
            <w:tcW w:w="450" w:type="dxa"/>
            <w:tcBorders>
              <w:top w:val="nil"/>
              <w:left w:val="nil"/>
              <w:bottom w:val="single" w:sz="4" w:space="0" w:color="auto"/>
              <w:right w:val="single" w:sz="4" w:space="0" w:color="auto"/>
            </w:tcBorders>
            <w:shd w:val="clear" w:color="auto" w:fill="auto"/>
            <w:noWrap/>
            <w:vAlign w:val="bottom"/>
            <w:hideMark/>
          </w:tcPr>
          <w:p w14:paraId="0EDAAE13"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K2</w:t>
            </w:r>
          </w:p>
        </w:tc>
        <w:tc>
          <w:tcPr>
            <w:tcW w:w="540" w:type="dxa"/>
            <w:tcBorders>
              <w:top w:val="nil"/>
              <w:left w:val="nil"/>
              <w:bottom w:val="single" w:sz="4" w:space="0" w:color="auto"/>
              <w:right w:val="single" w:sz="4" w:space="0" w:color="auto"/>
            </w:tcBorders>
            <w:shd w:val="clear" w:color="auto" w:fill="auto"/>
            <w:noWrap/>
            <w:vAlign w:val="bottom"/>
            <w:hideMark/>
          </w:tcPr>
          <w:p w14:paraId="7654C2C0"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K3</w:t>
            </w:r>
          </w:p>
        </w:tc>
        <w:tc>
          <w:tcPr>
            <w:tcW w:w="450" w:type="dxa"/>
            <w:tcBorders>
              <w:top w:val="nil"/>
              <w:left w:val="nil"/>
              <w:bottom w:val="single" w:sz="4" w:space="0" w:color="auto"/>
              <w:right w:val="single" w:sz="4" w:space="0" w:color="auto"/>
            </w:tcBorders>
            <w:shd w:val="clear" w:color="auto" w:fill="auto"/>
            <w:noWrap/>
            <w:vAlign w:val="bottom"/>
            <w:hideMark/>
          </w:tcPr>
          <w:p w14:paraId="2CC03444"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K4</w:t>
            </w:r>
          </w:p>
        </w:tc>
        <w:tc>
          <w:tcPr>
            <w:tcW w:w="540" w:type="dxa"/>
            <w:tcBorders>
              <w:top w:val="single" w:sz="4" w:space="0" w:color="auto"/>
              <w:left w:val="nil"/>
              <w:bottom w:val="single" w:sz="4" w:space="0" w:color="auto"/>
              <w:right w:val="single" w:sz="4" w:space="0" w:color="auto"/>
            </w:tcBorders>
          </w:tcPr>
          <w:p w14:paraId="7B9BB102" w14:textId="78AAD944"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K5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1D98F" w14:textId="4D5DFA84"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K6</w:t>
            </w:r>
          </w:p>
        </w:tc>
        <w:tc>
          <w:tcPr>
            <w:tcW w:w="360" w:type="dxa"/>
            <w:tcBorders>
              <w:top w:val="nil"/>
              <w:left w:val="single" w:sz="4" w:space="0" w:color="auto"/>
              <w:bottom w:val="single" w:sz="4" w:space="0" w:color="auto"/>
              <w:right w:val="nil"/>
            </w:tcBorders>
          </w:tcPr>
          <w:p w14:paraId="60F93FF1"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30244061" w14:textId="473F42FA"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C1</w:t>
            </w:r>
          </w:p>
        </w:tc>
        <w:tc>
          <w:tcPr>
            <w:tcW w:w="540" w:type="dxa"/>
            <w:tcBorders>
              <w:top w:val="nil"/>
              <w:left w:val="nil"/>
              <w:bottom w:val="single" w:sz="4" w:space="0" w:color="auto"/>
              <w:right w:val="single" w:sz="4" w:space="0" w:color="auto"/>
            </w:tcBorders>
            <w:shd w:val="clear" w:color="auto" w:fill="auto"/>
            <w:noWrap/>
            <w:vAlign w:val="bottom"/>
            <w:hideMark/>
          </w:tcPr>
          <w:p w14:paraId="79C6A59F" w14:textId="70937C7E"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C2</w:t>
            </w:r>
          </w:p>
        </w:tc>
        <w:tc>
          <w:tcPr>
            <w:tcW w:w="630" w:type="dxa"/>
            <w:tcBorders>
              <w:top w:val="nil"/>
              <w:left w:val="nil"/>
              <w:bottom w:val="single" w:sz="4" w:space="0" w:color="auto"/>
              <w:right w:val="single" w:sz="4" w:space="0" w:color="auto"/>
            </w:tcBorders>
            <w:shd w:val="clear" w:color="auto" w:fill="auto"/>
            <w:noWrap/>
            <w:vAlign w:val="bottom"/>
            <w:hideMark/>
          </w:tcPr>
          <w:p w14:paraId="54CCC38A" w14:textId="79E77430"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C3</w:t>
            </w:r>
          </w:p>
        </w:tc>
        <w:tc>
          <w:tcPr>
            <w:tcW w:w="540" w:type="dxa"/>
            <w:tcBorders>
              <w:top w:val="nil"/>
              <w:left w:val="nil"/>
              <w:bottom w:val="single" w:sz="4" w:space="0" w:color="auto"/>
              <w:right w:val="single" w:sz="4" w:space="0" w:color="auto"/>
            </w:tcBorders>
            <w:shd w:val="clear" w:color="auto" w:fill="auto"/>
            <w:noWrap/>
            <w:vAlign w:val="bottom"/>
            <w:hideMark/>
          </w:tcPr>
          <w:p w14:paraId="4E766BDC" w14:textId="120B7E54"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C4</w:t>
            </w:r>
          </w:p>
        </w:tc>
        <w:tc>
          <w:tcPr>
            <w:tcW w:w="540" w:type="dxa"/>
            <w:gridSpan w:val="2"/>
            <w:tcBorders>
              <w:top w:val="nil"/>
              <w:left w:val="nil"/>
              <w:bottom w:val="single" w:sz="4" w:space="0" w:color="auto"/>
              <w:right w:val="single" w:sz="8" w:space="0" w:color="auto"/>
            </w:tcBorders>
            <w:shd w:val="clear" w:color="auto" w:fill="auto"/>
            <w:noWrap/>
            <w:vAlign w:val="bottom"/>
            <w:hideMark/>
          </w:tcPr>
          <w:p w14:paraId="3014B1E3" w14:textId="5E8EE612"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C5</w:t>
            </w:r>
          </w:p>
        </w:tc>
        <w:tc>
          <w:tcPr>
            <w:tcW w:w="630" w:type="dxa"/>
            <w:gridSpan w:val="3"/>
            <w:tcBorders>
              <w:top w:val="nil"/>
              <w:left w:val="nil"/>
              <w:bottom w:val="single" w:sz="4" w:space="0" w:color="auto"/>
              <w:right w:val="single" w:sz="4" w:space="0" w:color="auto"/>
            </w:tcBorders>
            <w:shd w:val="clear" w:color="auto" w:fill="auto"/>
            <w:noWrap/>
            <w:vAlign w:val="bottom"/>
            <w:hideMark/>
          </w:tcPr>
          <w:p w14:paraId="24F91893"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P1</w:t>
            </w:r>
          </w:p>
        </w:tc>
        <w:tc>
          <w:tcPr>
            <w:tcW w:w="450" w:type="dxa"/>
            <w:tcBorders>
              <w:top w:val="nil"/>
              <w:left w:val="nil"/>
              <w:bottom w:val="single" w:sz="4" w:space="0" w:color="auto"/>
              <w:right w:val="single" w:sz="4" w:space="0" w:color="auto"/>
            </w:tcBorders>
            <w:shd w:val="clear" w:color="auto" w:fill="auto"/>
            <w:noWrap/>
            <w:vAlign w:val="bottom"/>
            <w:hideMark/>
          </w:tcPr>
          <w:p w14:paraId="03308158"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P2</w:t>
            </w:r>
          </w:p>
        </w:tc>
        <w:tc>
          <w:tcPr>
            <w:tcW w:w="450" w:type="dxa"/>
            <w:tcBorders>
              <w:top w:val="nil"/>
              <w:left w:val="nil"/>
              <w:bottom w:val="single" w:sz="4" w:space="0" w:color="auto"/>
              <w:right w:val="single" w:sz="4" w:space="0" w:color="auto"/>
            </w:tcBorders>
            <w:shd w:val="clear" w:color="auto" w:fill="auto"/>
            <w:noWrap/>
            <w:vAlign w:val="bottom"/>
            <w:hideMark/>
          </w:tcPr>
          <w:p w14:paraId="76DEBA72"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P3</w:t>
            </w:r>
          </w:p>
        </w:tc>
        <w:tc>
          <w:tcPr>
            <w:tcW w:w="540" w:type="dxa"/>
            <w:tcBorders>
              <w:top w:val="nil"/>
              <w:left w:val="nil"/>
              <w:bottom w:val="single" w:sz="4" w:space="0" w:color="auto"/>
              <w:right w:val="single" w:sz="4" w:space="0" w:color="auto"/>
            </w:tcBorders>
            <w:shd w:val="clear" w:color="auto" w:fill="auto"/>
            <w:noWrap/>
            <w:vAlign w:val="bottom"/>
            <w:hideMark/>
          </w:tcPr>
          <w:p w14:paraId="59A3B16F"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P4</w:t>
            </w:r>
          </w:p>
        </w:tc>
        <w:tc>
          <w:tcPr>
            <w:tcW w:w="540" w:type="dxa"/>
            <w:tcBorders>
              <w:top w:val="nil"/>
              <w:left w:val="nil"/>
              <w:bottom w:val="single" w:sz="4" w:space="0" w:color="auto"/>
              <w:right w:val="single" w:sz="8" w:space="0" w:color="auto"/>
            </w:tcBorders>
            <w:shd w:val="clear" w:color="auto" w:fill="auto"/>
            <w:noWrap/>
            <w:vAlign w:val="bottom"/>
            <w:hideMark/>
          </w:tcPr>
          <w:p w14:paraId="77DAD034"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P5</w:t>
            </w:r>
          </w:p>
        </w:tc>
        <w:tc>
          <w:tcPr>
            <w:tcW w:w="630" w:type="dxa"/>
            <w:tcBorders>
              <w:top w:val="nil"/>
              <w:left w:val="nil"/>
              <w:bottom w:val="single" w:sz="4" w:space="0" w:color="auto"/>
              <w:right w:val="single" w:sz="4" w:space="0" w:color="auto"/>
            </w:tcBorders>
            <w:shd w:val="clear" w:color="auto" w:fill="auto"/>
            <w:noWrap/>
            <w:vAlign w:val="bottom"/>
            <w:hideMark/>
          </w:tcPr>
          <w:p w14:paraId="207255C6"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T1</w:t>
            </w:r>
          </w:p>
        </w:tc>
        <w:tc>
          <w:tcPr>
            <w:tcW w:w="540" w:type="dxa"/>
            <w:tcBorders>
              <w:top w:val="nil"/>
              <w:left w:val="nil"/>
              <w:bottom w:val="single" w:sz="4" w:space="0" w:color="auto"/>
              <w:right w:val="single" w:sz="4" w:space="0" w:color="auto"/>
            </w:tcBorders>
            <w:shd w:val="clear" w:color="auto" w:fill="auto"/>
            <w:noWrap/>
            <w:vAlign w:val="bottom"/>
            <w:hideMark/>
          </w:tcPr>
          <w:p w14:paraId="5D516292" w14:textId="686C51C4"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T2</w:t>
            </w:r>
          </w:p>
        </w:tc>
        <w:tc>
          <w:tcPr>
            <w:tcW w:w="1556" w:type="dxa"/>
            <w:tcBorders>
              <w:top w:val="nil"/>
              <w:left w:val="nil"/>
              <w:bottom w:val="single" w:sz="4" w:space="0" w:color="auto"/>
              <w:right w:val="single" w:sz="4" w:space="0" w:color="auto"/>
            </w:tcBorders>
            <w:shd w:val="clear" w:color="auto" w:fill="auto"/>
            <w:noWrap/>
            <w:vAlign w:val="bottom"/>
            <w:hideMark/>
          </w:tcPr>
          <w:p w14:paraId="163F6C7C" w14:textId="77777777" w:rsidR="00D81EF6" w:rsidRPr="000C55A1" w:rsidRDefault="00D81EF6"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T3</w:t>
            </w:r>
          </w:p>
        </w:tc>
      </w:tr>
      <w:tr w:rsidR="000C55A1" w:rsidRPr="000C55A1" w14:paraId="1B897753"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1B822B3" w14:textId="628BED50" w:rsidR="00853174" w:rsidRPr="000C55A1" w:rsidRDefault="00853174" w:rsidP="000C55A1">
            <w:pPr>
              <w:spacing w:after="0" w:line="240" w:lineRule="auto"/>
              <w:contextualSpacing/>
              <w:rPr>
                <w:rFonts w:ascii="Arial Narrow" w:eastAsia="Times New Roman" w:hAnsi="Arial Narrow" w:cs="Times New Roman"/>
                <w:bCs/>
                <w:sz w:val="20"/>
                <w:szCs w:val="20"/>
              </w:rPr>
            </w:pPr>
            <w:r w:rsidRPr="000C55A1">
              <w:rPr>
                <w:rFonts w:ascii="Arial Narrow" w:eastAsia="Times New Roman" w:hAnsi="Arial Narrow" w:cs="Times New Roman"/>
                <w:bCs/>
                <w:sz w:val="20"/>
                <w:szCs w:val="20"/>
              </w:rPr>
              <w:t xml:space="preserve">Year 1 NQ-MQA Level 6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017F8B4"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nil"/>
              <w:left w:val="nil"/>
              <w:bottom w:val="single" w:sz="4" w:space="0" w:color="auto"/>
              <w:right w:val="nil"/>
            </w:tcBorders>
            <w:shd w:val="clear" w:color="auto" w:fill="auto"/>
            <w:noWrap/>
            <w:vAlign w:val="bottom"/>
            <w:hideMark/>
          </w:tcPr>
          <w:p w14:paraId="12ACFCC4" w14:textId="69BE06F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1169A9D9" w14:textId="1F89C5D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BL</w:t>
            </w:r>
          </w:p>
        </w:tc>
        <w:tc>
          <w:tcPr>
            <w:tcW w:w="540" w:type="dxa"/>
            <w:tcBorders>
              <w:top w:val="nil"/>
              <w:left w:val="nil"/>
              <w:bottom w:val="single" w:sz="4" w:space="0" w:color="auto"/>
              <w:right w:val="single" w:sz="4" w:space="0" w:color="auto"/>
            </w:tcBorders>
            <w:shd w:val="clear" w:color="auto" w:fill="auto"/>
            <w:noWrap/>
            <w:vAlign w:val="bottom"/>
            <w:hideMark/>
          </w:tcPr>
          <w:p w14:paraId="1DA5979E" w14:textId="29607AB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74B63B32"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14:paraId="0E09F337" w14:textId="488A87A4"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2EC436CF" w14:textId="39713EFF"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nil"/>
              <w:bottom w:val="single" w:sz="4" w:space="0" w:color="auto"/>
              <w:right w:val="single" w:sz="4" w:space="0" w:color="auto"/>
            </w:tcBorders>
          </w:tcPr>
          <w:p w14:paraId="7543BC46"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77506" w14:textId="1EE2939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360" w:type="dxa"/>
            <w:tcBorders>
              <w:top w:val="nil"/>
              <w:left w:val="single" w:sz="4" w:space="0" w:color="auto"/>
              <w:bottom w:val="single" w:sz="4" w:space="0" w:color="auto"/>
              <w:right w:val="nil"/>
            </w:tcBorders>
          </w:tcPr>
          <w:p w14:paraId="6D70CA3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59D12824" w14:textId="04972D53"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47FDD96D" w14:textId="744FC733"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hideMark/>
          </w:tcPr>
          <w:p w14:paraId="708AF719"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1E366562" w14:textId="0D4EF2F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hideMark/>
          </w:tcPr>
          <w:p w14:paraId="27DC1846"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gridSpan w:val="3"/>
            <w:tcBorders>
              <w:top w:val="nil"/>
              <w:left w:val="nil"/>
              <w:bottom w:val="single" w:sz="4" w:space="0" w:color="auto"/>
              <w:right w:val="single" w:sz="4" w:space="0" w:color="auto"/>
            </w:tcBorders>
            <w:shd w:val="clear" w:color="auto" w:fill="auto"/>
            <w:noWrap/>
            <w:vAlign w:val="bottom"/>
            <w:hideMark/>
          </w:tcPr>
          <w:p w14:paraId="419C0DB2" w14:textId="44C9566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1AC63E75"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tcPr>
          <w:p w14:paraId="4256CB59" w14:textId="7447E9B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14:paraId="16C3DBB1"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8" w:space="0" w:color="auto"/>
            </w:tcBorders>
            <w:shd w:val="clear" w:color="auto" w:fill="auto"/>
            <w:noWrap/>
            <w:vAlign w:val="bottom"/>
            <w:hideMark/>
          </w:tcPr>
          <w:p w14:paraId="72CFDE47"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B8F46DA" w14:textId="0816F5A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hideMark/>
          </w:tcPr>
          <w:p w14:paraId="329DD2D1" w14:textId="4CEECAF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vAlign w:val="bottom"/>
            <w:hideMark/>
          </w:tcPr>
          <w:p w14:paraId="6BAD698D" w14:textId="0783D12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171E16F1"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03B37868" w14:textId="7497B4E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Academic Literacies</w:t>
            </w:r>
          </w:p>
        </w:tc>
        <w:tc>
          <w:tcPr>
            <w:tcW w:w="717" w:type="dxa"/>
            <w:tcBorders>
              <w:top w:val="nil"/>
              <w:left w:val="nil"/>
              <w:bottom w:val="single" w:sz="4" w:space="0" w:color="auto"/>
              <w:right w:val="single" w:sz="4" w:space="0" w:color="auto"/>
            </w:tcBorders>
            <w:shd w:val="clear" w:color="auto" w:fill="auto"/>
            <w:noWrap/>
            <w:vAlign w:val="bottom"/>
            <w:hideMark/>
          </w:tcPr>
          <w:p w14:paraId="171EEBAD"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nil"/>
              <w:left w:val="nil"/>
              <w:bottom w:val="single" w:sz="4" w:space="0" w:color="auto"/>
              <w:right w:val="nil"/>
            </w:tcBorders>
            <w:shd w:val="clear" w:color="auto" w:fill="auto"/>
            <w:noWrap/>
            <w:vAlign w:val="bottom"/>
            <w:hideMark/>
          </w:tcPr>
          <w:p w14:paraId="184400AD" w14:textId="22F3458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03DAA280" w14:textId="2590107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BL</w:t>
            </w:r>
          </w:p>
        </w:tc>
        <w:tc>
          <w:tcPr>
            <w:tcW w:w="540" w:type="dxa"/>
            <w:tcBorders>
              <w:top w:val="nil"/>
              <w:left w:val="nil"/>
              <w:bottom w:val="single" w:sz="4" w:space="0" w:color="auto"/>
              <w:right w:val="single" w:sz="4" w:space="0" w:color="auto"/>
            </w:tcBorders>
            <w:shd w:val="clear" w:color="auto" w:fill="auto"/>
            <w:noWrap/>
            <w:vAlign w:val="bottom"/>
            <w:hideMark/>
          </w:tcPr>
          <w:p w14:paraId="7598BE12" w14:textId="7F59CA3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7FC0B3DE"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14:paraId="1EC14B41" w14:textId="784CDE4F"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7870BCF9" w14:textId="0582719A"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nil"/>
              <w:bottom w:val="single" w:sz="4" w:space="0" w:color="auto"/>
              <w:right w:val="single" w:sz="4" w:space="0" w:color="auto"/>
            </w:tcBorders>
          </w:tcPr>
          <w:p w14:paraId="443C5FF2"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E9DC9" w14:textId="429AB5C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360" w:type="dxa"/>
            <w:tcBorders>
              <w:top w:val="nil"/>
              <w:left w:val="single" w:sz="4" w:space="0" w:color="auto"/>
              <w:bottom w:val="single" w:sz="4" w:space="0" w:color="auto"/>
              <w:right w:val="nil"/>
            </w:tcBorders>
          </w:tcPr>
          <w:p w14:paraId="66ABF3FA"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03C7EF48" w14:textId="36B27F7A"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283346AB" w14:textId="3399EDA2"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hideMark/>
          </w:tcPr>
          <w:p w14:paraId="522AD9B9"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50EF729C" w14:textId="4E3F2F1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hideMark/>
          </w:tcPr>
          <w:p w14:paraId="0D0CB3CD"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gridSpan w:val="3"/>
            <w:tcBorders>
              <w:top w:val="nil"/>
              <w:left w:val="nil"/>
              <w:bottom w:val="single" w:sz="4" w:space="0" w:color="auto"/>
              <w:right w:val="single" w:sz="4" w:space="0" w:color="auto"/>
            </w:tcBorders>
            <w:shd w:val="clear" w:color="auto" w:fill="auto"/>
            <w:noWrap/>
            <w:vAlign w:val="bottom"/>
            <w:hideMark/>
          </w:tcPr>
          <w:p w14:paraId="3B5A6CE1" w14:textId="28CBDAD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170FD06D"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tcPr>
          <w:p w14:paraId="54BBB386" w14:textId="05DDF8CF"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14:paraId="3FE2F1EC"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8" w:space="0" w:color="auto"/>
            </w:tcBorders>
            <w:shd w:val="clear" w:color="auto" w:fill="auto"/>
            <w:noWrap/>
            <w:vAlign w:val="bottom"/>
            <w:hideMark/>
          </w:tcPr>
          <w:p w14:paraId="0067C73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851A88D" w14:textId="73D9D9C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hideMark/>
          </w:tcPr>
          <w:p w14:paraId="5FBBE577" w14:textId="34CD3D2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vAlign w:val="bottom"/>
            <w:hideMark/>
          </w:tcPr>
          <w:p w14:paraId="465EEFF4" w14:textId="66FA96F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2673F3DD"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tcPr>
          <w:p w14:paraId="6279D400"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717" w:type="dxa"/>
            <w:tcBorders>
              <w:top w:val="nil"/>
              <w:left w:val="nil"/>
              <w:bottom w:val="single" w:sz="4" w:space="0" w:color="auto"/>
              <w:right w:val="single" w:sz="4" w:space="0" w:color="auto"/>
            </w:tcBorders>
            <w:shd w:val="clear" w:color="auto" w:fill="auto"/>
            <w:noWrap/>
            <w:vAlign w:val="bottom"/>
          </w:tcPr>
          <w:p w14:paraId="76C6FA4F"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543" w:type="dxa"/>
            <w:tcBorders>
              <w:top w:val="nil"/>
              <w:left w:val="nil"/>
              <w:bottom w:val="single" w:sz="4" w:space="0" w:color="auto"/>
              <w:right w:val="nil"/>
            </w:tcBorders>
            <w:shd w:val="clear" w:color="auto" w:fill="auto"/>
            <w:noWrap/>
            <w:vAlign w:val="bottom"/>
          </w:tcPr>
          <w:p w14:paraId="4A7DA1A2"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810" w:type="dxa"/>
            <w:tcBorders>
              <w:top w:val="nil"/>
              <w:left w:val="single" w:sz="4" w:space="0" w:color="auto"/>
              <w:bottom w:val="single" w:sz="4" w:space="0" w:color="auto"/>
              <w:right w:val="single" w:sz="8" w:space="0" w:color="auto"/>
            </w:tcBorders>
            <w:shd w:val="clear" w:color="auto" w:fill="auto"/>
            <w:noWrap/>
            <w:vAlign w:val="bottom"/>
          </w:tcPr>
          <w:p w14:paraId="50AEA449"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56E15597"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1D9D703A"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3BE729E7"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2E3F4BAD"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nil"/>
              <w:bottom w:val="single" w:sz="4" w:space="0" w:color="auto"/>
              <w:right w:val="single" w:sz="4" w:space="0" w:color="auto"/>
            </w:tcBorders>
          </w:tcPr>
          <w:p w14:paraId="4D46EDA2"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74C20"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360" w:type="dxa"/>
            <w:tcBorders>
              <w:top w:val="nil"/>
              <w:left w:val="single" w:sz="4" w:space="0" w:color="auto"/>
              <w:bottom w:val="single" w:sz="4" w:space="0" w:color="auto"/>
              <w:right w:val="nil"/>
            </w:tcBorders>
          </w:tcPr>
          <w:p w14:paraId="59D02D28"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226146F4"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08EBB5F1"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55AF93F9"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4BCCA4DA"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540" w:type="dxa"/>
            <w:gridSpan w:val="2"/>
            <w:tcBorders>
              <w:top w:val="nil"/>
              <w:left w:val="nil"/>
              <w:bottom w:val="single" w:sz="4" w:space="0" w:color="auto"/>
              <w:right w:val="single" w:sz="8" w:space="0" w:color="auto"/>
            </w:tcBorders>
            <w:shd w:val="clear" w:color="auto" w:fill="auto"/>
            <w:noWrap/>
            <w:vAlign w:val="bottom"/>
          </w:tcPr>
          <w:p w14:paraId="04DD2088"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630" w:type="dxa"/>
            <w:gridSpan w:val="3"/>
            <w:tcBorders>
              <w:top w:val="nil"/>
              <w:left w:val="nil"/>
              <w:bottom w:val="single" w:sz="4" w:space="0" w:color="auto"/>
              <w:right w:val="single" w:sz="4" w:space="0" w:color="auto"/>
            </w:tcBorders>
            <w:shd w:val="clear" w:color="auto" w:fill="auto"/>
            <w:noWrap/>
            <w:vAlign w:val="bottom"/>
          </w:tcPr>
          <w:p w14:paraId="3235B303"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51213701"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0248150F"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225C7EF2"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8" w:space="0" w:color="auto"/>
            </w:tcBorders>
            <w:shd w:val="clear" w:color="auto" w:fill="auto"/>
            <w:noWrap/>
            <w:vAlign w:val="bottom"/>
          </w:tcPr>
          <w:p w14:paraId="517EE0FB"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0B89F094"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tcPr>
          <w:p w14:paraId="45DF06C0"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c>
          <w:tcPr>
            <w:tcW w:w="1556" w:type="dxa"/>
            <w:tcBorders>
              <w:top w:val="nil"/>
              <w:left w:val="nil"/>
              <w:bottom w:val="single" w:sz="4" w:space="0" w:color="auto"/>
              <w:right w:val="single" w:sz="4" w:space="0" w:color="auto"/>
            </w:tcBorders>
            <w:shd w:val="clear" w:color="auto" w:fill="auto"/>
            <w:noWrap/>
            <w:vAlign w:val="bottom"/>
          </w:tcPr>
          <w:p w14:paraId="1812DB4E" w14:textId="77777777" w:rsidR="000C55A1" w:rsidRPr="000C55A1" w:rsidRDefault="000C55A1" w:rsidP="000C55A1">
            <w:pPr>
              <w:spacing w:after="0" w:line="240" w:lineRule="auto"/>
              <w:contextualSpacing/>
              <w:rPr>
                <w:rFonts w:ascii="Arial Narrow" w:eastAsia="Times New Roman" w:hAnsi="Arial Narrow" w:cs="Times New Roman"/>
                <w:sz w:val="20"/>
                <w:szCs w:val="20"/>
              </w:rPr>
            </w:pPr>
          </w:p>
        </w:tc>
      </w:tr>
      <w:tr w:rsidR="000C55A1" w:rsidRPr="000C55A1" w14:paraId="32FE2DA5"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7862D59E" w14:textId="7B02F53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Effective Communication</w:t>
            </w:r>
          </w:p>
        </w:tc>
        <w:tc>
          <w:tcPr>
            <w:tcW w:w="717" w:type="dxa"/>
            <w:tcBorders>
              <w:top w:val="nil"/>
              <w:left w:val="nil"/>
              <w:bottom w:val="single" w:sz="4" w:space="0" w:color="auto"/>
              <w:right w:val="single" w:sz="4" w:space="0" w:color="auto"/>
            </w:tcBorders>
            <w:shd w:val="clear" w:color="auto" w:fill="auto"/>
            <w:noWrap/>
            <w:vAlign w:val="bottom"/>
            <w:hideMark/>
          </w:tcPr>
          <w:p w14:paraId="02AA05D7"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nil"/>
              <w:left w:val="nil"/>
              <w:bottom w:val="single" w:sz="4" w:space="0" w:color="auto"/>
              <w:right w:val="nil"/>
            </w:tcBorders>
            <w:shd w:val="clear" w:color="auto" w:fill="auto"/>
            <w:noWrap/>
            <w:vAlign w:val="bottom"/>
            <w:hideMark/>
          </w:tcPr>
          <w:p w14:paraId="4FAEAAE6" w14:textId="36B6EEC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7ADF1052" w14:textId="4F5E499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BL</w:t>
            </w:r>
          </w:p>
        </w:tc>
        <w:tc>
          <w:tcPr>
            <w:tcW w:w="540" w:type="dxa"/>
            <w:tcBorders>
              <w:top w:val="nil"/>
              <w:left w:val="nil"/>
              <w:bottom w:val="single" w:sz="4" w:space="0" w:color="auto"/>
              <w:right w:val="single" w:sz="4" w:space="0" w:color="auto"/>
            </w:tcBorders>
            <w:shd w:val="clear" w:color="auto" w:fill="auto"/>
            <w:noWrap/>
            <w:hideMark/>
          </w:tcPr>
          <w:p w14:paraId="5A8217AB" w14:textId="0346AE4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4BD2DAF4" w14:textId="20D198A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tcPr>
          <w:p w14:paraId="7326A8B1" w14:textId="03715F5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tcPr>
          <w:p w14:paraId="2D227747" w14:textId="2F642D2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nil"/>
              <w:bottom w:val="single" w:sz="4" w:space="0" w:color="auto"/>
              <w:right w:val="single" w:sz="4" w:space="0" w:color="auto"/>
            </w:tcBorders>
          </w:tcPr>
          <w:p w14:paraId="4BCD89D0"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6A4B4" w14:textId="05F3A7D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360" w:type="dxa"/>
            <w:tcBorders>
              <w:top w:val="nil"/>
              <w:left w:val="single" w:sz="4" w:space="0" w:color="auto"/>
              <w:bottom w:val="single" w:sz="4" w:space="0" w:color="auto"/>
              <w:right w:val="nil"/>
            </w:tcBorders>
          </w:tcPr>
          <w:p w14:paraId="5450B68D"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172952ED" w14:textId="78D1393E"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275F1728" w14:textId="333E2E4D"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hideMark/>
          </w:tcPr>
          <w:p w14:paraId="060810D5"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7E7A70CD" w14:textId="68FECC1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hideMark/>
          </w:tcPr>
          <w:p w14:paraId="3A4655DE"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gridSpan w:val="3"/>
            <w:tcBorders>
              <w:top w:val="nil"/>
              <w:left w:val="nil"/>
              <w:bottom w:val="single" w:sz="4" w:space="0" w:color="auto"/>
              <w:right w:val="single" w:sz="4" w:space="0" w:color="auto"/>
            </w:tcBorders>
            <w:shd w:val="clear" w:color="auto" w:fill="auto"/>
            <w:noWrap/>
            <w:vAlign w:val="bottom"/>
            <w:hideMark/>
          </w:tcPr>
          <w:p w14:paraId="375906FB" w14:textId="150EE9B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6D6DA326"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tcPr>
          <w:p w14:paraId="2218CC16" w14:textId="2F9EE342"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14:paraId="2C5A3565"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8" w:space="0" w:color="auto"/>
            </w:tcBorders>
            <w:shd w:val="clear" w:color="auto" w:fill="auto"/>
            <w:noWrap/>
            <w:vAlign w:val="bottom"/>
            <w:hideMark/>
          </w:tcPr>
          <w:p w14:paraId="1BBF2F85"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108ED444" w14:textId="16B9CCC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hideMark/>
          </w:tcPr>
          <w:p w14:paraId="5271EB1A" w14:textId="1098BEC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hideMark/>
          </w:tcPr>
          <w:p w14:paraId="77551956" w14:textId="75E4B8C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63FFF134"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5C29E117" w14:textId="3B85A13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Studying Literature</w:t>
            </w:r>
          </w:p>
        </w:tc>
        <w:tc>
          <w:tcPr>
            <w:tcW w:w="717" w:type="dxa"/>
            <w:tcBorders>
              <w:top w:val="nil"/>
              <w:left w:val="nil"/>
              <w:bottom w:val="single" w:sz="4" w:space="0" w:color="auto"/>
              <w:right w:val="single" w:sz="4" w:space="0" w:color="auto"/>
            </w:tcBorders>
            <w:shd w:val="clear" w:color="auto" w:fill="auto"/>
            <w:noWrap/>
            <w:vAlign w:val="bottom"/>
            <w:hideMark/>
          </w:tcPr>
          <w:p w14:paraId="4DAD1A81"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nil"/>
              <w:left w:val="nil"/>
              <w:bottom w:val="single" w:sz="4" w:space="0" w:color="auto"/>
              <w:right w:val="nil"/>
            </w:tcBorders>
            <w:shd w:val="clear" w:color="auto" w:fill="auto"/>
            <w:noWrap/>
            <w:vAlign w:val="bottom"/>
            <w:hideMark/>
          </w:tcPr>
          <w:p w14:paraId="04DE96F7" w14:textId="52F9080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6A523BDF" w14:textId="6F3B278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BL</w:t>
            </w:r>
          </w:p>
        </w:tc>
        <w:tc>
          <w:tcPr>
            <w:tcW w:w="540" w:type="dxa"/>
            <w:tcBorders>
              <w:top w:val="nil"/>
              <w:left w:val="nil"/>
              <w:bottom w:val="single" w:sz="4" w:space="0" w:color="auto"/>
              <w:right w:val="single" w:sz="4" w:space="0" w:color="auto"/>
            </w:tcBorders>
            <w:shd w:val="clear" w:color="auto" w:fill="auto"/>
            <w:noWrap/>
            <w:hideMark/>
          </w:tcPr>
          <w:p w14:paraId="6FCFD86A" w14:textId="52EA7FF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13AE44C2"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14:paraId="1F908FD5" w14:textId="6B810F82"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07EAB18E" w14:textId="0E04DC38"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nil"/>
              <w:bottom w:val="single" w:sz="4" w:space="0" w:color="auto"/>
              <w:right w:val="single" w:sz="4" w:space="0" w:color="auto"/>
            </w:tcBorders>
          </w:tcPr>
          <w:p w14:paraId="7C3E0482"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A3986" w14:textId="272CC99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360" w:type="dxa"/>
            <w:tcBorders>
              <w:top w:val="nil"/>
              <w:left w:val="single" w:sz="4" w:space="0" w:color="auto"/>
              <w:bottom w:val="single" w:sz="4" w:space="0" w:color="auto"/>
              <w:right w:val="nil"/>
            </w:tcBorders>
          </w:tcPr>
          <w:p w14:paraId="1851AADD"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0A6DB894" w14:textId="01DD71A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vAlign w:val="bottom"/>
            <w:hideMark/>
          </w:tcPr>
          <w:p w14:paraId="2E4EB2A6" w14:textId="3695D73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tcBorders>
              <w:top w:val="nil"/>
              <w:left w:val="nil"/>
              <w:bottom w:val="single" w:sz="4" w:space="0" w:color="auto"/>
              <w:right w:val="single" w:sz="4" w:space="0" w:color="auto"/>
            </w:tcBorders>
            <w:shd w:val="clear" w:color="auto" w:fill="auto"/>
            <w:noWrap/>
            <w:vAlign w:val="bottom"/>
            <w:hideMark/>
          </w:tcPr>
          <w:p w14:paraId="1C285C94"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53745E2D" w14:textId="6028C24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hideMark/>
          </w:tcPr>
          <w:p w14:paraId="324DB7F8"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gridSpan w:val="3"/>
            <w:tcBorders>
              <w:top w:val="nil"/>
              <w:left w:val="nil"/>
              <w:bottom w:val="single" w:sz="4" w:space="0" w:color="auto"/>
              <w:right w:val="single" w:sz="4" w:space="0" w:color="auto"/>
            </w:tcBorders>
            <w:shd w:val="clear" w:color="auto" w:fill="auto"/>
            <w:noWrap/>
            <w:vAlign w:val="bottom"/>
            <w:hideMark/>
          </w:tcPr>
          <w:p w14:paraId="6A9773D7" w14:textId="1F1781E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4F43FBA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tcPr>
          <w:p w14:paraId="7E1971B4" w14:textId="7D812E71"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14:paraId="312C104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8" w:space="0" w:color="auto"/>
            </w:tcBorders>
            <w:shd w:val="clear" w:color="auto" w:fill="auto"/>
            <w:noWrap/>
            <w:vAlign w:val="bottom"/>
            <w:hideMark/>
          </w:tcPr>
          <w:p w14:paraId="02789636"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7274E1C" w14:textId="2DCFD50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hideMark/>
          </w:tcPr>
          <w:p w14:paraId="69EC86BA" w14:textId="5EDBDD5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vAlign w:val="bottom"/>
            <w:hideMark/>
          </w:tcPr>
          <w:p w14:paraId="31F97665" w14:textId="5A8ED22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4120BF35"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6CD53C38" w14:textId="1087507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Linguistics 1</w:t>
            </w:r>
          </w:p>
        </w:tc>
        <w:tc>
          <w:tcPr>
            <w:tcW w:w="717" w:type="dxa"/>
            <w:tcBorders>
              <w:top w:val="nil"/>
              <w:left w:val="nil"/>
              <w:bottom w:val="single" w:sz="4" w:space="0" w:color="auto"/>
              <w:right w:val="single" w:sz="4" w:space="0" w:color="auto"/>
            </w:tcBorders>
            <w:shd w:val="clear" w:color="auto" w:fill="auto"/>
            <w:noWrap/>
            <w:vAlign w:val="bottom"/>
            <w:hideMark/>
          </w:tcPr>
          <w:p w14:paraId="4B741280"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nil"/>
              <w:left w:val="nil"/>
              <w:bottom w:val="single" w:sz="4" w:space="0" w:color="auto"/>
              <w:right w:val="nil"/>
            </w:tcBorders>
            <w:shd w:val="clear" w:color="auto" w:fill="auto"/>
            <w:noWrap/>
            <w:vAlign w:val="bottom"/>
            <w:hideMark/>
          </w:tcPr>
          <w:p w14:paraId="3EF6908B" w14:textId="3B8AB2C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1413E862" w14:textId="4B67A2C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BL</w:t>
            </w:r>
          </w:p>
        </w:tc>
        <w:tc>
          <w:tcPr>
            <w:tcW w:w="540" w:type="dxa"/>
            <w:tcBorders>
              <w:top w:val="nil"/>
              <w:left w:val="nil"/>
              <w:bottom w:val="single" w:sz="4" w:space="0" w:color="auto"/>
              <w:right w:val="single" w:sz="4" w:space="0" w:color="auto"/>
            </w:tcBorders>
            <w:shd w:val="clear" w:color="auto" w:fill="auto"/>
            <w:noWrap/>
            <w:hideMark/>
          </w:tcPr>
          <w:p w14:paraId="5AC6C0CE" w14:textId="7F78D06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15DF8A70" w14:textId="73E9EE3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tcPr>
          <w:p w14:paraId="3BCE97DF" w14:textId="1345049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tcPr>
          <w:p w14:paraId="7FA50DCA" w14:textId="7C62EA7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nil"/>
              <w:bottom w:val="single" w:sz="4" w:space="0" w:color="auto"/>
              <w:right w:val="single" w:sz="4" w:space="0" w:color="auto"/>
            </w:tcBorders>
          </w:tcPr>
          <w:p w14:paraId="1ACB3589" w14:textId="72DC0A7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7A0EFF08" w14:textId="1155676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360" w:type="dxa"/>
            <w:tcBorders>
              <w:top w:val="nil"/>
              <w:left w:val="single" w:sz="4" w:space="0" w:color="auto"/>
              <w:bottom w:val="single" w:sz="4" w:space="0" w:color="auto"/>
              <w:right w:val="nil"/>
            </w:tcBorders>
          </w:tcPr>
          <w:p w14:paraId="00CBADA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2C5AD177" w14:textId="0D8DFC2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332289F0" w14:textId="738320A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F128F82"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16184778" w14:textId="16B0FE4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hideMark/>
          </w:tcPr>
          <w:p w14:paraId="3C7A86E2" w14:textId="2AD4596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gridSpan w:val="3"/>
            <w:tcBorders>
              <w:top w:val="nil"/>
              <w:left w:val="nil"/>
              <w:bottom w:val="single" w:sz="4" w:space="0" w:color="auto"/>
              <w:right w:val="single" w:sz="4" w:space="0" w:color="auto"/>
            </w:tcBorders>
            <w:shd w:val="clear" w:color="auto" w:fill="auto"/>
            <w:noWrap/>
            <w:vAlign w:val="bottom"/>
            <w:hideMark/>
          </w:tcPr>
          <w:p w14:paraId="43956019" w14:textId="63E000F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54946A4F"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tcPr>
          <w:p w14:paraId="5CBF40A0" w14:textId="5FDFB29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14:paraId="301F117E"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8" w:space="0" w:color="auto"/>
            </w:tcBorders>
            <w:shd w:val="clear" w:color="auto" w:fill="auto"/>
            <w:noWrap/>
            <w:vAlign w:val="bottom"/>
            <w:hideMark/>
          </w:tcPr>
          <w:p w14:paraId="32EEE0AC"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12DEE6B" w14:textId="192C7B9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hideMark/>
          </w:tcPr>
          <w:p w14:paraId="2A2040BC" w14:textId="0D87CDB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vAlign w:val="bottom"/>
            <w:hideMark/>
          </w:tcPr>
          <w:p w14:paraId="3260392D" w14:textId="3420409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0CF9EECC"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20541B83" w14:textId="1098AF6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Exploring Literature</w:t>
            </w:r>
          </w:p>
        </w:tc>
        <w:tc>
          <w:tcPr>
            <w:tcW w:w="717" w:type="dxa"/>
            <w:tcBorders>
              <w:top w:val="nil"/>
              <w:left w:val="nil"/>
              <w:bottom w:val="single" w:sz="4" w:space="0" w:color="auto"/>
              <w:right w:val="single" w:sz="4" w:space="0" w:color="auto"/>
            </w:tcBorders>
            <w:shd w:val="clear" w:color="auto" w:fill="auto"/>
            <w:noWrap/>
            <w:vAlign w:val="bottom"/>
            <w:hideMark/>
          </w:tcPr>
          <w:p w14:paraId="55B04076"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nil"/>
              <w:left w:val="nil"/>
              <w:bottom w:val="single" w:sz="4" w:space="0" w:color="auto"/>
              <w:right w:val="nil"/>
            </w:tcBorders>
            <w:shd w:val="clear" w:color="auto" w:fill="auto"/>
            <w:noWrap/>
            <w:vAlign w:val="bottom"/>
            <w:hideMark/>
          </w:tcPr>
          <w:p w14:paraId="65A5E0D5" w14:textId="0FCCB6B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27AF2FC9" w14:textId="61DBC21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BL</w:t>
            </w:r>
          </w:p>
        </w:tc>
        <w:tc>
          <w:tcPr>
            <w:tcW w:w="540" w:type="dxa"/>
            <w:tcBorders>
              <w:top w:val="nil"/>
              <w:left w:val="nil"/>
              <w:bottom w:val="single" w:sz="4" w:space="0" w:color="auto"/>
              <w:right w:val="single" w:sz="4" w:space="0" w:color="auto"/>
            </w:tcBorders>
            <w:shd w:val="clear" w:color="auto" w:fill="auto"/>
            <w:noWrap/>
            <w:hideMark/>
          </w:tcPr>
          <w:p w14:paraId="06C8F4C9" w14:textId="308D1C1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6663706D" w14:textId="545B8DD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tcPr>
          <w:p w14:paraId="0FDCE24A" w14:textId="59CD513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tcPr>
          <w:p w14:paraId="27E1D872" w14:textId="79C96AD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nil"/>
              <w:bottom w:val="single" w:sz="4" w:space="0" w:color="auto"/>
              <w:right w:val="single" w:sz="4" w:space="0" w:color="auto"/>
            </w:tcBorders>
          </w:tcPr>
          <w:p w14:paraId="7FA3CE0A" w14:textId="34CE2C8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1E3963A9" w14:textId="4427E44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360" w:type="dxa"/>
            <w:tcBorders>
              <w:top w:val="nil"/>
              <w:left w:val="single" w:sz="4" w:space="0" w:color="auto"/>
              <w:bottom w:val="single" w:sz="4" w:space="0" w:color="auto"/>
              <w:right w:val="nil"/>
            </w:tcBorders>
          </w:tcPr>
          <w:p w14:paraId="0AAEDC7F"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1AB1007F" w14:textId="1B0E5A8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vAlign w:val="bottom"/>
            <w:hideMark/>
          </w:tcPr>
          <w:p w14:paraId="136CC129" w14:textId="0887A67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tcBorders>
              <w:top w:val="nil"/>
              <w:left w:val="nil"/>
              <w:bottom w:val="single" w:sz="4" w:space="0" w:color="auto"/>
              <w:right w:val="single" w:sz="4" w:space="0" w:color="auto"/>
            </w:tcBorders>
            <w:shd w:val="clear" w:color="auto" w:fill="auto"/>
            <w:noWrap/>
            <w:vAlign w:val="bottom"/>
            <w:hideMark/>
          </w:tcPr>
          <w:p w14:paraId="4E3AFE2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4834600D" w14:textId="2905D5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hideMark/>
          </w:tcPr>
          <w:p w14:paraId="1C55BCAC" w14:textId="2F75765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gridSpan w:val="3"/>
            <w:tcBorders>
              <w:top w:val="nil"/>
              <w:left w:val="nil"/>
              <w:bottom w:val="single" w:sz="4" w:space="0" w:color="auto"/>
              <w:right w:val="single" w:sz="4" w:space="0" w:color="auto"/>
            </w:tcBorders>
            <w:shd w:val="clear" w:color="auto" w:fill="auto"/>
            <w:noWrap/>
            <w:hideMark/>
          </w:tcPr>
          <w:p w14:paraId="2033E62E" w14:textId="168CB0E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tcPr>
          <w:p w14:paraId="0212486F" w14:textId="13000FC3"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12717603" w14:textId="23D32958"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14:paraId="25C90099"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8" w:space="0" w:color="auto"/>
            </w:tcBorders>
            <w:shd w:val="clear" w:color="auto" w:fill="auto"/>
            <w:noWrap/>
            <w:vAlign w:val="bottom"/>
            <w:hideMark/>
          </w:tcPr>
          <w:p w14:paraId="2B28BE35"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515BBD0" w14:textId="4A481F0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hideMark/>
          </w:tcPr>
          <w:p w14:paraId="3DD2FC1F" w14:textId="2F9D186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vAlign w:val="bottom"/>
            <w:hideMark/>
          </w:tcPr>
          <w:p w14:paraId="621EF7C4" w14:textId="4BDBD7B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1BB96922"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6B4AC7DF" w14:textId="4C8EE01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Approaching Prose</w:t>
            </w:r>
          </w:p>
        </w:tc>
        <w:tc>
          <w:tcPr>
            <w:tcW w:w="717" w:type="dxa"/>
            <w:tcBorders>
              <w:top w:val="nil"/>
              <w:left w:val="nil"/>
              <w:bottom w:val="single" w:sz="4" w:space="0" w:color="auto"/>
              <w:right w:val="single" w:sz="4" w:space="0" w:color="auto"/>
            </w:tcBorders>
            <w:shd w:val="clear" w:color="auto" w:fill="auto"/>
            <w:noWrap/>
            <w:vAlign w:val="bottom"/>
            <w:hideMark/>
          </w:tcPr>
          <w:p w14:paraId="2EE2A5F5"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nil"/>
              <w:left w:val="nil"/>
              <w:bottom w:val="single" w:sz="4" w:space="0" w:color="auto"/>
              <w:right w:val="nil"/>
            </w:tcBorders>
            <w:shd w:val="clear" w:color="auto" w:fill="auto"/>
            <w:noWrap/>
            <w:vAlign w:val="bottom"/>
            <w:hideMark/>
          </w:tcPr>
          <w:p w14:paraId="480569DE" w14:textId="678FB98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12BB3687" w14:textId="46B2EA5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BL</w:t>
            </w:r>
          </w:p>
        </w:tc>
        <w:tc>
          <w:tcPr>
            <w:tcW w:w="540" w:type="dxa"/>
            <w:tcBorders>
              <w:top w:val="nil"/>
              <w:left w:val="nil"/>
              <w:bottom w:val="single" w:sz="4" w:space="0" w:color="auto"/>
              <w:right w:val="single" w:sz="4" w:space="0" w:color="auto"/>
            </w:tcBorders>
            <w:shd w:val="clear" w:color="auto" w:fill="auto"/>
            <w:noWrap/>
            <w:hideMark/>
          </w:tcPr>
          <w:p w14:paraId="33279A75" w14:textId="30BE5DB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115D43F0" w14:textId="575D63E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tcPr>
          <w:p w14:paraId="420401F7" w14:textId="34B0C42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tcPr>
          <w:p w14:paraId="2ECC27EA" w14:textId="3F156A8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nil"/>
              <w:bottom w:val="single" w:sz="4" w:space="0" w:color="auto"/>
              <w:right w:val="single" w:sz="4" w:space="0" w:color="auto"/>
            </w:tcBorders>
          </w:tcPr>
          <w:p w14:paraId="6C742D41" w14:textId="648ECC7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692404E9" w14:textId="2493B5E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360" w:type="dxa"/>
            <w:tcBorders>
              <w:top w:val="nil"/>
              <w:left w:val="single" w:sz="4" w:space="0" w:color="auto"/>
              <w:bottom w:val="single" w:sz="4" w:space="0" w:color="auto"/>
              <w:right w:val="nil"/>
            </w:tcBorders>
          </w:tcPr>
          <w:p w14:paraId="4C2B07E0"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25DD54BC" w14:textId="10B3AD0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vAlign w:val="bottom"/>
            <w:hideMark/>
          </w:tcPr>
          <w:p w14:paraId="37086DF7" w14:textId="570A054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tcBorders>
              <w:top w:val="nil"/>
              <w:left w:val="nil"/>
              <w:bottom w:val="single" w:sz="4" w:space="0" w:color="auto"/>
              <w:right w:val="single" w:sz="4" w:space="0" w:color="auto"/>
            </w:tcBorders>
            <w:shd w:val="clear" w:color="auto" w:fill="auto"/>
            <w:noWrap/>
            <w:vAlign w:val="bottom"/>
            <w:hideMark/>
          </w:tcPr>
          <w:p w14:paraId="596F630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21365278" w14:textId="24C1A27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hideMark/>
          </w:tcPr>
          <w:p w14:paraId="3C067A0B"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gridSpan w:val="3"/>
            <w:tcBorders>
              <w:top w:val="nil"/>
              <w:left w:val="nil"/>
              <w:bottom w:val="single" w:sz="4" w:space="0" w:color="auto"/>
              <w:right w:val="single" w:sz="4" w:space="0" w:color="auto"/>
            </w:tcBorders>
            <w:shd w:val="clear" w:color="auto" w:fill="auto"/>
            <w:noWrap/>
            <w:hideMark/>
          </w:tcPr>
          <w:p w14:paraId="5F84D787" w14:textId="5883D26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tcPr>
          <w:p w14:paraId="064D4697" w14:textId="04695C8C"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5D99BB96" w14:textId="76E5CA51"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14:paraId="6DBE5430"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8" w:space="0" w:color="auto"/>
            </w:tcBorders>
            <w:shd w:val="clear" w:color="auto" w:fill="auto"/>
            <w:noWrap/>
            <w:vAlign w:val="bottom"/>
            <w:hideMark/>
          </w:tcPr>
          <w:p w14:paraId="39B0A874"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93B3D16" w14:textId="4BF0595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hideMark/>
          </w:tcPr>
          <w:p w14:paraId="00A351C2" w14:textId="5BFB0E2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vAlign w:val="bottom"/>
            <w:hideMark/>
          </w:tcPr>
          <w:p w14:paraId="14842E03" w14:textId="5E9FEC6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3DD54111"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tcPr>
          <w:p w14:paraId="1C634FB1" w14:textId="20386126" w:rsidR="008A46DE" w:rsidRPr="000C55A1" w:rsidRDefault="008A46DE" w:rsidP="000C55A1">
            <w:pPr>
              <w:spacing w:after="0" w:line="240" w:lineRule="auto"/>
              <w:contextualSpacing/>
              <w:rPr>
                <w:rFonts w:ascii="Arial Narrow" w:hAnsi="Arial Narrow"/>
                <w:bCs/>
                <w:sz w:val="20"/>
                <w:szCs w:val="20"/>
              </w:rPr>
            </w:pPr>
            <w:r w:rsidRPr="000C55A1">
              <w:rPr>
                <w:rFonts w:ascii="Arial Narrow" w:hAnsi="Arial Narrow"/>
                <w:bCs/>
                <w:sz w:val="20"/>
                <w:szCs w:val="20"/>
              </w:rPr>
              <w:t>Literary Theory &amp; Criticism</w:t>
            </w:r>
          </w:p>
        </w:tc>
        <w:tc>
          <w:tcPr>
            <w:tcW w:w="717" w:type="dxa"/>
            <w:tcBorders>
              <w:top w:val="nil"/>
              <w:left w:val="nil"/>
              <w:bottom w:val="single" w:sz="4" w:space="0" w:color="auto"/>
              <w:right w:val="single" w:sz="4" w:space="0" w:color="auto"/>
            </w:tcBorders>
            <w:shd w:val="clear" w:color="auto" w:fill="auto"/>
            <w:noWrap/>
            <w:vAlign w:val="bottom"/>
          </w:tcPr>
          <w:p w14:paraId="28F50D72"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543" w:type="dxa"/>
            <w:tcBorders>
              <w:top w:val="nil"/>
              <w:left w:val="nil"/>
              <w:bottom w:val="single" w:sz="4" w:space="0" w:color="auto"/>
              <w:right w:val="nil"/>
            </w:tcBorders>
            <w:shd w:val="clear" w:color="auto" w:fill="auto"/>
            <w:noWrap/>
            <w:vAlign w:val="bottom"/>
          </w:tcPr>
          <w:p w14:paraId="5C11A794" w14:textId="6DF83ED7"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C</w:t>
            </w:r>
          </w:p>
        </w:tc>
        <w:tc>
          <w:tcPr>
            <w:tcW w:w="810" w:type="dxa"/>
            <w:tcBorders>
              <w:top w:val="nil"/>
              <w:left w:val="single" w:sz="4" w:space="0" w:color="auto"/>
              <w:bottom w:val="single" w:sz="4" w:space="0" w:color="auto"/>
              <w:right w:val="single" w:sz="8" w:space="0" w:color="auto"/>
            </w:tcBorders>
            <w:shd w:val="clear" w:color="auto" w:fill="auto"/>
            <w:noWrap/>
            <w:vAlign w:val="bottom"/>
          </w:tcPr>
          <w:p w14:paraId="2C56B873" w14:textId="58D4E598"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nil"/>
              <w:left w:val="nil"/>
              <w:bottom w:val="single" w:sz="4" w:space="0" w:color="auto"/>
              <w:right w:val="single" w:sz="4" w:space="0" w:color="auto"/>
            </w:tcBorders>
            <w:shd w:val="clear" w:color="auto" w:fill="auto"/>
            <w:noWrap/>
          </w:tcPr>
          <w:p w14:paraId="15EEEBE5" w14:textId="121DC3DF"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tcPr>
          <w:p w14:paraId="09DC7B0C"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6A694071"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62DA1B05" w14:textId="550D3173"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nil"/>
              <w:bottom w:val="single" w:sz="4" w:space="0" w:color="auto"/>
              <w:right w:val="single" w:sz="4" w:space="0" w:color="auto"/>
            </w:tcBorders>
          </w:tcPr>
          <w:p w14:paraId="4E976828" w14:textId="7E8A3B56"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B8534" w14:textId="466BEF16"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360" w:type="dxa"/>
            <w:tcBorders>
              <w:top w:val="nil"/>
              <w:left w:val="single" w:sz="4" w:space="0" w:color="auto"/>
              <w:bottom w:val="single" w:sz="4" w:space="0" w:color="auto"/>
              <w:right w:val="nil"/>
            </w:tcBorders>
          </w:tcPr>
          <w:p w14:paraId="27D34428"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4041F56E" w14:textId="57A4E182"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vAlign w:val="bottom"/>
          </w:tcPr>
          <w:p w14:paraId="3D715920" w14:textId="4208958E"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630" w:type="dxa"/>
            <w:tcBorders>
              <w:top w:val="nil"/>
              <w:left w:val="nil"/>
              <w:bottom w:val="single" w:sz="4" w:space="0" w:color="auto"/>
              <w:right w:val="single" w:sz="4" w:space="0" w:color="auto"/>
            </w:tcBorders>
            <w:shd w:val="clear" w:color="auto" w:fill="auto"/>
            <w:noWrap/>
            <w:vAlign w:val="bottom"/>
          </w:tcPr>
          <w:p w14:paraId="4074E423"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5F60DF71" w14:textId="11E776EE"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tcPr>
          <w:p w14:paraId="2268CBE4"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630" w:type="dxa"/>
            <w:gridSpan w:val="3"/>
            <w:tcBorders>
              <w:top w:val="nil"/>
              <w:left w:val="nil"/>
              <w:bottom w:val="single" w:sz="4" w:space="0" w:color="auto"/>
              <w:right w:val="single" w:sz="4" w:space="0" w:color="auto"/>
            </w:tcBorders>
            <w:shd w:val="clear" w:color="auto" w:fill="auto"/>
            <w:noWrap/>
          </w:tcPr>
          <w:p w14:paraId="2962BB80" w14:textId="542CA74B"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tcPr>
          <w:p w14:paraId="4BBFF6E4"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1E6F570E" w14:textId="688F6BDA"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306B7FD7" w14:textId="23DD5E33"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8" w:space="0" w:color="auto"/>
            </w:tcBorders>
            <w:shd w:val="clear" w:color="auto" w:fill="auto"/>
            <w:noWrap/>
            <w:vAlign w:val="bottom"/>
          </w:tcPr>
          <w:p w14:paraId="27142716" w14:textId="7A31FD98"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4B2C3183" w14:textId="312B6D39"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vAlign w:val="bottom"/>
          </w:tcPr>
          <w:p w14:paraId="7974431B" w14:textId="6A09FE71"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vAlign w:val="bottom"/>
          </w:tcPr>
          <w:p w14:paraId="7C3F5ED0" w14:textId="6292601F" w:rsidR="008A46DE"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1930AD1E"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tcPr>
          <w:p w14:paraId="39FF599A" w14:textId="2DF3B384" w:rsidR="008A46DE" w:rsidRPr="000C55A1" w:rsidRDefault="008A46DE" w:rsidP="000C55A1">
            <w:pPr>
              <w:spacing w:after="0" w:line="240" w:lineRule="auto"/>
              <w:contextualSpacing/>
              <w:rPr>
                <w:rFonts w:ascii="Arial Narrow" w:hAnsi="Arial Narrow"/>
                <w:bCs/>
                <w:sz w:val="20"/>
                <w:szCs w:val="20"/>
              </w:rPr>
            </w:pPr>
            <w:r w:rsidRPr="000C55A1">
              <w:rPr>
                <w:rFonts w:ascii="Arial Narrow" w:hAnsi="Arial Narrow"/>
                <w:bCs/>
                <w:sz w:val="20"/>
                <w:szCs w:val="20"/>
              </w:rPr>
              <w:t xml:space="preserve">German 1 </w:t>
            </w:r>
          </w:p>
        </w:tc>
        <w:tc>
          <w:tcPr>
            <w:tcW w:w="717" w:type="dxa"/>
            <w:tcBorders>
              <w:top w:val="nil"/>
              <w:left w:val="nil"/>
              <w:bottom w:val="single" w:sz="4" w:space="0" w:color="auto"/>
              <w:right w:val="single" w:sz="4" w:space="0" w:color="auto"/>
            </w:tcBorders>
            <w:shd w:val="clear" w:color="auto" w:fill="auto"/>
            <w:noWrap/>
            <w:vAlign w:val="bottom"/>
          </w:tcPr>
          <w:p w14:paraId="141D318E"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543" w:type="dxa"/>
            <w:tcBorders>
              <w:top w:val="nil"/>
              <w:left w:val="nil"/>
              <w:bottom w:val="single" w:sz="4" w:space="0" w:color="auto"/>
              <w:right w:val="nil"/>
            </w:tcBorders>
            <w:shd w:val="clear" w:color="auto" w:fill="auto"/>
            <w:noWrap/>
            <w:vAlign w:val="bottom"/>
          </w:tcPr>
          <w:p w14:paraId="3F02C870" w14:textId="58B9E0F7"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w:t>
            </w:r>
          </w:p>
        </w:tc>
        <w:tc>
          <w:tcPr>
            <w:tcW w:w="810" w:type="dxa"/>
            <w:tcBorders>
              <w:top w:val="nil"/>
              <w:left w:val="single" w:sz="4" w:space="0" w:color="auto"/>
              <w:bottom w:val="single" w:sz="4" w:space="0" w:color="auto"/>
              <w:right w:val="single" w:sz="8" w:space="0" w:color="auto"/>
            </w:tcBorders>
            <w:shd w:val="clear" w:color="auto" w:fill="auto"/>
            <w:noWrap/>
            <w:vAlign w:val="bottom"/>
          </w:tcPr>
          <w:p w14:paraId="68D03ED6" w14:textId="7A78D7D3"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nil"/>
              <w:left w:val="nil"/>
              <w:bottom w:val="single" w:sz="4" w:space="0" w:color="auto"/>
              <w:right w:val="single" w:sz="4" w:space="0" w:color="auto"/>
            </w:tcBorders>
            <w:shd w:val="clear" w:color="auto" w:fill="auto"/>
            <w:noWrap/>
          </w:tcPr>
          <w:p w14:paraId="180782E4" w14:textId="1AEFF0B2"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tcPr>
          <w:p w14:paraId="733534EC"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5B3C489B" w14:textId="762EE443"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32BA3A5A"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nil"/>
              <w:bottom w:val="single" w:sz="4" w:space="0" w:color="auto"/>
              <w:right w:val="single" w:sz="4" w:space="0" w:color="auto"/>
            </w:tcBorders>
          </w:tcPr>
          <w:p w14:paraId="5324BD3E" w14:textId="74D8422F"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D5295" w14:textId="2183AA30"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360" w:type="dxa"/>
            <w:tcBorders>
              <w:top w:val="nil"/>
              <w:left w:val="single" w:sz="4" w:space="0" w:color="auto"/>
              <w:bottom w:val="single" w:sz="4" w:space="0" w:color="auto"/>
              <w:right w:val="nil"/>
            </w:tcBorders>
          </w:tcPr>
          <w:p w14:paraId="35407F65"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7035E755" w14:textId="6EEA8014"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5EF89379" w14:textId="367A9EFC"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013E82DF"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tcPr>
          <w:p w14:paraId="562F466E" w14:textId="1CE7ED9B"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tcPr>
          <w:p w14:paraId="6EADC440"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630" w:type="dxa"/>
            <w:gridSpan w:val="3"/>
            <w:tcBorders>
              <w:top w:val="nil"/>
              <w:left w:val="nil"/>
              <w:bottom w:val="single" w:sz="4" w:space="0" w:color="auto"/>
              <w:right w:val="single" w:sz="4" w:space="0" w:color="auto"/>
            </w:tcBorders>
            <w:shd w:val="clear" w:color="auto" w:fill="auto"/>
            <w:noWrap/>
            <w:vAlign w:val="bottom"/>
          </w:tcPr>
          <w:p w14:paraId="1B4EABD6" w14:textId="632CA881"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tcPr>
          <w:p w14:paraId="3422E977"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3A6340F7" w14:textId="61296FB9"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0CC00931"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8" w:space="0" w:color="auto"/>
            </w:tcBorders>
            <w:shd w:val="clear" w:color="auto" w:fill="auto"/>
            <w:noWrap/>
            <w:vAlign w:val="bottom"/>
          </w:tcPr>
          <w:p w14:paraId="3E2D5EE3" w14:textId="77777777" w:rsidR="008A46DE" w:rsidRPr="000C55A1" w:rsidRDefault="008A46DE" w:rsidP="000C55A1">
            <w:pPr>
              <w:spacing w:after="0" w:line="240" w:lineRule="auto"/>
              <w:contextualSpacing/>
              <w:rPr>
                <w:rFonts w:ascii="Arial Narrow" w:eastAsia="Times New Roman" w:hAnsi="Arial Narrow"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6D9E0C3E" w14:textId="6E595FCE"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vAlign w:val="bottom"/>
          </w:tcPr>
          <w:p w14:paraId="6348A84C" w14:textId="383CA25A"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vAlign w:val="bottom"/>
          </w:tcPr>
          <w:p w14:paraId="756D5C86" w14:textId="75BD5752" w:rsidR="008A46DE"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r>
      <w:tr w:rsidR="000C55A1" w:rsidRPr="000C55A1" w14:paraId="7E96F833"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tcPr>
          <w:p w14:paraId="29A43B1D" w14:textId="793A9814" w:rsidR="00853174" w:rsidRPr="000C55A1" w:rsidRDefault="00853174" w:rsidP="000C55A1">
            <w:pPr>
              <w:spacing w:after="0" w:line="240" w:lineRule="auto"/>
              <w:contextualSpacing/>
              <w:rPr>
                <w:rFonts w:ascii="Arial Narrow" w:hAnsi="Arial Narrow"/>
                <w:bCs/>
                <w:sz w:val="20"/>
                <w:szCs w:val="20"/>
              </w:rPr>
            </w:pPr>
            <w:r w:rsidRPr="000C55A1">
              <w:rPr>
                <w:rFonts w:ascii="Arial Narrow" w:hAnsi="Arial Narrow"/>
                <w:bCs/>
                <w:sz w:val="20"/>
                <w:szCs w:val="20"/>
              </w:rPr>
              <w:t>Spanish 1</w:t>
            </w:r>
          </w:p>
        </w:tc>
        <w:tc>
          <w:tcPr>
            <w:tcW w:w="717" w:type="dxa"/>
            <w:tcBorders>
              <w:top w:val="nil"/>
              <w:left w:val="nil"/>
              <w:bottom w:val="single" w:sz="4" w:space="0" w:color="auto"/>
              <w:right w:val="single" w:sz="4" w:space="0" w:color="auto"/>
            </w:tcBorders>
            <w:shd w:val="clear" w:color="auto" w:fill="auto"/>
            <w:noWrap/>
            <w:vAlign w:val="bottom"/>
          </w:tcPr>
          <w:p w14:paraId="1C7C9F21"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3" w:type="dxa"/>
            <w:tcBorders>
              <w:top w:val="nil"/>
              <w:left w:val="nil"/>
              <w:bottom w:val="single" w:sz="4" w:space="0" w:color="auto"/>
              <w:right w:val="nil"/>
            </w:tcBorders>
            <w:shd w:val="clear" w:color="auto" w:fill="auto"/>
            <w:noWrap/>
            <w:vAlign w:val="bottom"/>
          </w:tcPr>
          <w:p w14:paraId="73F1756C" w14:textId="5783073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w:t>
            </w:r>
          </w:p>
        </w:tc>
        <w:tc>
          <w:tcPr>
            <w:tcW w:w="810" w:type="dxa"/>
            <w:tcBorders>
              <w:top w:val="nil"/>
              <w:left w:val="single" w:sz="4" w:space="0" w:color="auto"/>
              <w:bottom w:val="single" w:sz="4" w:space="0" w:color="auto"/>
              <w:right w:val="single" w:sz="8" w:space="0" w:color="auto"/>
            </w:tcBorders>
            <w:shd w:val="clear" w:color="auto" w:fill="auto"/>
            <w:noWrap/>
            <w:vAlign w:val="bottom"/>
          </w:tcPr>
          <w:p w14:paraId="1132B888" w14:textId="08FCB12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nil"/>
              <w:left w:val="nil"/>
              <w:bottom w:val="single" w:sz="4" w:space="0" w:color="auto"/>
              <w:right w:val="single" w:sz="4" w:space="0" w:color="auto"/>
            </w:tcBorders>
            <w:shd w:val="clear" w:color="auto" w:fill="auto"/>
            <w:noWrap/>
          </w:tcPr>
          <w:p w14:paraId="61DDFC77" w14:textId="01F1965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tcPr>
          <w:p w14:paraId="1C2B50E0" w14:textId="7065908B"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44CA6D94"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24DA9631"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nil"/>
              <w:bottom w:val="single" w:sz="4" w:space="0" w:color="auto"/>
              <w:right w:val="single" w:sz="4" w:space="0" w:color="auto"/>
            </w:tcBorders>
          </w:tcPr>
          <w:p w14:paraId="2563A005" w14:textId="27700CE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09DF4" w14:textId="437CCA24"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360" w:type="dxa"/>
            <w:tcBorders>
              <w:top w:val="nil"/>
              <w:left w:val="single" w:sz="4" w:space="0" w:color="auto"/>
              <w:bottom w:val="single" w:sz="4" w:space="0" w:color="auto"/>
              <w:right w:val="nil"/>
            </w:tcBorders>
          </w:tcPr>
          <w:p w14:paraId="47DB8FF1"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287896C6" w14:textId="6B6C1F0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353CEA98"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7D0099B0"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tcPr>
          <w:p w14:paraId="1B14F84A" w14:textId="089322D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tcPr>
          <w:p w14:paraId="0E85F266"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gridSpan w:val="3"/>
            <w:tcBorders>
              <w:top w:val="nil"/>
              <w:left w:val="nil"/>
              <w:bottom w:val="single" w:sz="4" w:space="0" w:color="auto"/>
              <w:right w:val="single" w:sz="4" w:space="0" w:color="auto"/>
            </w:tcBorders>
            <w:shd w:val="clear" w:color="auto" w:fill="auto"/>
            <w:noWrap/>
          </w:tcPr>
          <w:p w14:paraId="43B0D96B" w14:textId="0A73B78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tcPr>
          <w:p w14:paraId="7291B7B5" w14:textId="59101CE2"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5B4192CA"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7DA928EB"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8" w:space="0" w:color="auto"/>
            </w:tcBorders>
            <w:shd w:val="clear" w:color="auto" w:fill="auto"/>
            <w:noWrap/>
            <w:vAlign w:val="bottom"/>
          </w:tcPr>
          <w:p w14:paraId="5D93C1E5"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08825838" w14:textId="7B1F89A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tcPr>
          <w:p w14:paraId="0B7F10A6" w14:textId="41F40EB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tcPr>
          <w:p w14:paraId="24AE5B8A" w14:textId="7B05A30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2AC6DC54"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tcPr>
          <w:p w14:paraId="14B7B043" w14:textId="63D15501" w:rsidR="00853174" w:rsidRPr="000C55A1" w:rsidRDefault="00853174" w:rsidP="000C55A1">
            <w:pPr>
              <w:spacing w:after="0" w:line="240" w:lineRule="auto"/>
              <w:contextualSpacing/>
              <w:rPr>
                <w:rFonts w:ascii="Arial Narrow" w:hAnsi="Arial Narrow"/>
                <w:bCs/>
                <w:sz w:val="20"/>
                <w:szCs w:val="20"/>
                <w:lang w:val="fr-FR"/>
              </w:rPr>
            </w:pPr>
            <w:r w:rsidRPr="000C55A1">
              <w:rPr>
                <w:rFonts w:ascii="Arial Narrow" w:hAnsi="Arial Narrow"/>
                <w:bCs/>
                <w:sz w:val="20"/>
                <w:szCs w:val="20"/>
                <w:lang w:val="fr-FR"/>
              </w:rPr>
              <w:t>Technique d’Expression Orale et Ecrite</w:t>
            </w:r>
          </w:p>
        </w:tc>
        <w:tc>
          <w:tcPr>
            <w:tcW w:w="717" w:type="dxa"/>
            <w:tcBorders>
              <w:top w:val="nil"/>
              <w:left w:val="nil"/>
              <w:bottom w:val="single" w:sz="4" w:space="0" w:color="auto"/>
              <w:right w:val="single" w:sz="4" w:space="0" w:color="auto"/>
            </w:tcBorders>
            <w:shd w:val="clear" w:color="auto" w:fill="auto"/>
            <w:noWrap/>
            <w:vAlign w:val="bottom"/>
          </w:tcPr>
          <w:p w14:paraId="65F1AAF7" w14:textId="77777777" w:rsidR="00853174" w:rsidRPr="000C55A1" w:rsidRDefault="00853174" w:rsidP="000C55A1">
            <w:pPr>
              <w:spacing w:after="0" w:line="240" w:lineRule="auto"/>
              <w:contextualSpacing/>
              <w:rPr>
                <w:rFonts w:ascii="Arial Narrow" w:eastAsia="Times New Roman" w:hAnsi="Arial Narrow" w:cs="Times New Roman"/>
                <w:sz w:val="20"/>
                <w:szCs w:val="20"/>
                <w:lang w:val="fr-FR"/>
              </w:rPr>
            </w:pPr>
          </w:p>
        </w:tc>
        <w:tc>
          <w:tcPr>
            <w:tcW w:w="543" w:type="dxa"/>
            <w:tcBorders>
              <w:top w:val="nil"/>
              <w:left w:val="nil"/>
              <w:bottom w:val="single" w:sz="4" w:space="0" w:color="auto"/>
              <w:right w:val="nil"/>
            </w:tcBorders>
            <w:shd w:val="clear" w:color="auto" w:fill="auto"/>
            <w:noWrap/>
            <w:vAlign w:val="bottom"/>
          </w:tcPr>
          <w:p w14:paraId="0338C184" w14:textId="72F90D6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w:t>
            </w:r>
          </w:p>
        </w:tc>
        <w:tc>
          <w:tcPr>
            <w:tcW w:w="810" w:type="dxa"/>
            <w:tcBorders>
              <w:top w:val="nil"/>
              <w:left w:val="single" w:sz="4" w:space="0" w:color="auto"/>
              <w:bottom w:val="single" w:sz="4" w:space="0" w:color="auto"/>
              <w:right w:val="single" w:sz="8" w:space="0" w:color="auto"/>
            </w:tcBorders>
            <w:shd w:val="clear" w:color="auto" w:fill="auto"/>
            <w:noWrap/>
            <w:vAlign w:val="bottom"/>
          </w:tcPr>
          <w:p w14:paraId="33649B21" w14:textId="6125674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nil"/>
              <w:left w:val="nil"/>
              <w:bottom w:val="single" w:sz="4" w:space="0" w:color="auto"/>
              <w:right w:val="single" w:sz="4" w:space="0" w:color="auto"/>
            </w:tcBorders>
            <w:shd w:val="clear" w:color="auto" w:fill="auto"/>
            <w:noWrap/>
          </w:tcPr>
          <w:p w14:paraId="35A000FB" w14:textId="2C221C0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tcPr>
          <w:p w14:paraId="56526C4F" w14:textId="0367246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3311E559"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50984838"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nil"/>
              <w:bottom w:val="single" w:sz="4" w:space="0" w:color="auto"/>
              <w:right w:val="single" w:sz="4" w:space="0" w:color="auto"/>
            </w:tcBorders>
          </w:tcPr>
          <w:p w14:paraId="39E36DB3" w14:textId="10AC795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771B8" w14:textId="79FEAA9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360" w:type="dxa"/>
            <w:tcBorders>
              <w:top w:val="nil"/>
              <w:left w:val="single" w:sz="4" w:space="0" w:color="auto"/>
              <w:bottom w:val="single" w:sz="4" w:space="0" w:color="auto"/>
              <w:right w:val="nil"/>
            </w:tcBorders>
          </w:tcPr>
          <w:p w14:paraId="783D70B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077296D5" w14:textId="2DEF317A"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52112DF0"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781C31BE"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tcPr>
          <w:p w14:paraId="6CAD32E4" w14:textId="0FAB2E5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tcPr>
          <w:p w14:paraId="4B86522F"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gridSpan w:val="3"/>
            <w:tcBorders>
              <w:top w:val="nil"/>
              <w:left w:val="nil"/>
              <w:bottom w:val="single" w:sz="4" w:space="0" w:color="auto"/>
              <w:right w:val="single" w:sz="4" w:space="0" w:color="auto"/>
            </w:tcBorders>
            <w:shd w:val="clear" w:color="auto" w:fill="auto"/>
            <w:noWrap/>
          </w:tcPr>
          <w:p w14:paraId="7B0BAA90" w14:textId="1453854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tcPr>
          <w:p w14:paraId="099B602F" w14:textId="6006D06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tcPr>
          <w:p w14:paraId="28C5A6F2"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tcPr>
          <w:p w14:paraId="41A24A69"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8" w:space="0" w:color="auto"/>
            </w:tcBorders>
            <w:shd w:val="clear" w:color="auto" w:fill="auto"/>
            <w:noWrap/>
            <w:vAlign w:val="bottom"/>
          </w:tcPr>
          <w:p w14:paraId="0A0D7657"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41819310" w14:textId="09F8054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tcPr>
          <w:p w14:paraId="22F3B424" w14:textId="4AE62AD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tcPr>
          <w:p w14:paraId="7A528F0F" w14:textId="224C8DE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553F7300" w14:textId="77777777" w:rsidTr="000C55A1">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30BBA" w14:textId="4CFF42F9" w:rsidR="00853174" w:rsidRPr="000C55A1" w:rsidRDefault="00853174" w:rsidP="000C55A1">
            <w:pPr>
              <w:spacing w:after="0" w:line="240" w:lineRule="auto"/>
              <w:contextualSpacing/>
              <w:rPr>
                <w:rFonts w:ascii="Arial Narrow" w:eastAsia="Times New Roman" w:hAnsi="Arial Narrow" w:cs="Times New Roman"/>
                <w:bCs/>
                <w:sz w:val="20"/>
                <w:szCs w:val="20"/>
              </w:rPr>
            </w:pPr>
            <w:r w:rsidRPr="000C55A1">
              <w:rPr>
                <w:rFonts w:ascii="Arial Narrow" w:eastAsia="Times New Roman" w:hAnsi="Arial Narrow" w:cs="Times New Roman"/>
                <w:bCs/>
                <w:sz w:val="20"/>
                <w:szCs w:val="20"/>
              </w:rPr>
              <w:t>Year 2 NQ-MQA level 7</w:t>
            </w:r>
          </w:p>
        </w:tc>
        <w:tc>
          <w:tcPr>
            <w:tcW w:w="717" w:type="dxa"/>
            <w:tcBorders>
              <w:top w:val="nil"/>
              <w:left w:val="nil"/>
              <w:bottom w:val="single" w:sz="4" w:space="0" w:color="auto"/>
              <w:right w:val="single" w:sz="4" w:space="0" w:color="auto"/>
            </w:tcBorders>
            <w:shd w:val="clear" w:color="auto" w:fill="auto"/>
            <w:noWrap/>
            <w:vAlign w:val="bottom"/>
            <w:hideMark/>
          </w:tcPr>
          <w:p w14:paraId="16E5B84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nil"/>
              <w:left w:val="nil"/>
              <w:bottom w:val="single" w:sz="4" w:space="0" w:color="auto"/>
              <w:right w:val="nil"/>
            </w:tcBorders>
            <w:shd w:val="clear" w:color="auto" w:fill="auto"/>
            <w:noWrap/>
            <w:vAlign w:val="bottom"/>
            <w:hideMark/>
          </w:tcPr>
          <w:p w14:paraId="05DAA614"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810" w:type="dxa"/>
            <w:tcBorders>
              <w:top w:val="nil"/>
              <w:left w:val="single" w:sz="4" w:space="0" w:color="auto"/>
              <w:bottom w:val="single" w:sz="4" w:space="0" w:color="auto"/>
              <w:right w:val="single" w:sz="8" w:space="0" w:color="auto"/>
            </w:tcBorders>
            <w:shd w:val="clear" w:color="auto" w:fill="auto"/>
            <w:noWrap/>
            <w:vAlign w:val="bottom"/>
            <w:hideMark/>
          </w:tcPr>
          <w:p w14:paraId="30220889"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hideMark/>
          </w:tcPr>
          <w:p w14:paraId="24AE3D3F" w14:textId="27EB442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4B706CAF"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14:paraId="33064466" w14:textId="61E23A85"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tcPr>
          <w:p w14:paraId="127ADA32" w14:textId="7FF7D639"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nil"/>
              <w:bottom w:val="single" w:sz="4" w:space="0" w:color="auto"/>
              <w:right w:val="single" w:sz="4" w:space="0" w:color="auto"/>
            </w:tcBorders>
          </w:tcPr>
          <w:p w14:paraId="07C20300"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15B2D" w14:textId="64F435D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360" w:type="dxa"/>
            <w:tcBorders>
              <w:top w:val="nil"/>
              <w:left w:val="single" w:sz="4" w:space="0" w:color="auto"/>
              <w:bottom w:val="single" w:sz="4" w:space="0" w:color="auto"/>
              <w:right w:val="nil"/>
            </w:tcBorders>
          </w:tcPr>
          <w:p w14:paraId="35C0C0B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4AE38ADD" w14:textId="681982E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16531EFF"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DD8E6E5"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hideMark/>
          </w:tcPr>
          <w:p w14:paraId="551E92E4" w14:textId="3381915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hideMark/>
          </w:tcPr>
          <w:p w14:paraId="10F61B68"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gridSpan w:val="3"/>
            <w:tcBorders>
              <w:top w:val="nil"/>
              <w:left w:val="nil"/>
              <w:bottom w:val="single" w:sz="4" w:space="0" w:color="auto"/>
              <w:right w:val="single" w:sz="4" w:space="0" w:color="auto"/>
            </w:tcBorders>
            <w:shd w:val="clear" w:color="auto" w:fill="auto"/>
            <w:noWrap/>
            <w:hideMark/>
          </w:tcPr>
          <w:p w14:paraId="4C8631CF" w14:textId="576DA85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5331A18C"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tcPr>
          <w:p w14:paraId="320F5F69" w14:textId="0DAFEAC5"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14:paraId="12CC1A09"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8" w:space="0" w:color="auto"/>
            </w:tcBorders>
            <w:shd w:val="clear" w:color="auto" w:fill="auto"/>
            <w:noWrap/>
            <w:vAlign w:val="bottom"/>
            <w:hideMark/>
          </w:tcPr>
          <w:p w14:paraId="3B0F8B69"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5E640133" w14:textId="4607EA9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hideMark/>
          </w:tcPr>
          <w:p w14:paraId="3D8EFB5C" w14:textId="440BE62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hideMark/>
          </w:tcPr>
          <w:p w14:paraId="314DDF99" w14:textId="2502897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16260057" w14:textId="6E4A8A05"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7E2BAC13" w14:textId="527F2B5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Linguistics 2</w:t>
            </w:r>
          </w:p>
        </w:tc>
        <w:tc>
          <w:tcPr>
            <w:tcW w:w="717" w:type="dxa"/>
            <w:tcBorders>
              <w:top w:val="nil"/>
              <w:left w:val="nil"/>
              <w:bottom w:val="single" w:sz="4" w:space="0" w:color="auto"/>
              <w:right w:val="single" w:sz="4" w:space="0" w:color="auto"/>
            </w:tcBorders>
            <w:shd w:val="clear" w:color="auto" w:fill="auto"/>
            <w:noWrap/>
            <w:vAlign w:val="bottom"/>
            <w:hideMark/>
          </w:tcPr>
          <w:p w14:paraId="6C755660"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nil"/>
              <w:left w:val="nil"/>
              <w:bottom w:val="single" w:sz="4" w:space="0" w:color="auto"/>
              <w:right w:val="nil"/>
            </w:tcBorders>
            <w:shd w:val="clear" w:color="auto" w:fill="auto"/>
            <w:noWrap/>
            <w:vAlign w:val="bottom"/>
            <w:hideMark/>
          </w:tcPr>
          <w:p w14:paraId="6C7F9C48" w14:textId="15C73ED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nil"/>
              <w:left w:val="single" w:sz="4" w:space="0" w:color="auto"/>
              <w:bottom w:val="single" w:sz="4" w:space="0" w:color="auto"/>
              <w:right w:val="single" w:sz="8" w:space="0" w:color="auto"/>
            </w:tcBorders>
            <w:shd w:val="clear" w:color="auto" w:fill="auto"/>
            <w:noWrap/>
            <w:hideMark/>
          </w:tcPr>
          <w:p w14:paraId="769B5649" w14:textId="369939D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nil"/>
              <w:left w:val="nil"/>
              <w:bottom w:val="single" w:sz="4" w:space="0" w:color="auto"/>
              <w:right w:val="single" w:sz="4" w:space="0" w:color="auto"/>
            </w:tcBorders>
            <w:shd w:val="clear" w:color="auto" w:fill="auto"/>
            <w:noWrap/>
            <w:vAlign w:val="bottom"/>
            <w:hideMark/>
          </w:tcPr>
          <w:p w14:paraId="404A3085" w14:textId="5783375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79343DD9" w14:textId="26EC394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tcPr>
          <w:p w14:paraId="64359E5F" w14:textId="56B16DD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tcPr>
          <w:p w14:paraId="78099C1E" w14:textId="6FCEA24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nil"/>
              <w:bottom w:val="single" w:sz="4" w:space="0" w:color="auto"/>
              <w:right w:val="single" w:sz="4" w:space="0" w:color="auto"/>
            </w:tcBorders>
          </w:tcPr>
          <w:p w14:paraId="61B6FD8B" w14:textId="2E9B0ED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2389" w14:textId="51B6613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360" w:type="dxa"/>
            <w:tcBorders>
              <w:top w:val="nil"/>
              <w:left w:val="single" w:sz="4" w:space="0" w:color="auto"/>
              <w:bottom w:val="single" w:sz="4" w:space="0" w:color="auto"/>
              <w:right w:val="nil"/>
            </w:tcBorders>
            <w:vAlign w:val="bottom"/>
          </w:tcPr>
          <w:p w14:paraId="1BE90CD6" w14:textId="4566008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43DB0354" w14:textId="4C49D86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441B8F13" w14:textId="193209F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hideMark/>
          </w:tcPr>
          <w:p w14:paraId="704C9268" w14:textId="61256C3D"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hideMark/>
          </w:tcPr>
          <w:p w14:paraId="44999D10" w14:textId="6214B3A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hideMark/>
          </w:tcPr>
          <w:p w14:paraId="542B3D43" w14:textId="484ABA5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gridSpan w:val="3"/>
            <w:tcBorders>
              <w:top w:val="nil"/>
              <w:left w:val="nil"/>
              <w:bottom w:val="single" w:sz="4" w:space="0" w:color="auto"/>
              <w:right w:val="single" w:sz="4" w:space="0" w:color="auto"/>
            </w:tcBorders>
            <w:shd w:val="clear" w:color="auto" w:fill="auto"/>
            <w:noWrap/>
            <w:vAlign w:val="bottom"/>
            <w:hideMark/>
          </w:tcPr>
          <w:p w14:paraId="19DA1400" w14:textId="03D38C7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5E3E039D" w14:textId="35BB036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tcPr>
          <w:p w14:paraId="0C1D800B" w14:textId="30CE43E3"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single" w:sz="4" w:space="0" w:color="auto"/>
              <w:right w:val="single" w:sz="4" w:space="0" w:color="auto"/>
            </w:tcBorders>
            <w:shd w:val="clear" w:color="auto" w:fill="auto"/>
            <w:noWrap/>
            <w:vAlign w:val="bottom"/>
            <w:hideMark/>
          </w:tcPr>
          <w:p w14:paraId="62C5EFF3" w14:textId="2A77077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8" w:space="0" w:color="auto"/>
            </w:tcBorders>
            <w:shd w:val="clear" w:color="auto" w:fill="auto"/>
            <w:noWrap/>
            <w:vAlign w:val="bottom"/>
            <w:hideMark/>
          </w:tcPr>
          <w:p w14:paraId="5E9321D4" w14:textId="087EAD6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D85B914" w14:textId="40F6383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hideMark/>
          </w:tcPr>
          <w:p w14:paraId="1E19FFCC" w14:textId="53E6CF9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vAlign w:val="bottom"/>
            <w:hideMark/>
          </w:tcPr>
          <w:p w14:paraId="6676EC2E" w14:textId="75FBBF9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44E53884"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05A7BAF5" w14:textId="369E5FD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Drama</w:t>
            </w:r>
          </w:p>
        </w:tc>
        <w:tc>
          <w:tcPr>
            <w:tcW w:w="717" w:type="dxa"/>
            <w:tcBorders>
              <w:top w:val="nil"/>
              <w:left w:val="nil"/>
              <w:bottom w:val="single" w:sz="4" w:space="0" w:color="auto"/>
              <w:right w:val="single" w:sz="4" w:space="0" w:color="auto"/>
            </w:tcBorders>
            <w:shd w:val="clear" w:color="auto" w:fill="auto"/>
            <w:noWrap/>
            <w:vAlign w:val="bottom"/>
            <w:hideMark/>
          </w:tcPr>
          <w:p w14:paraId="0EBC043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nil"/>
              <w:left w:val="nil"/>
              <w:bottom w:val="single" w:sz="4" w:space="0" w:color="auto"/>
              <w:right w:val="nil"/>
            </w:tcBorders>
            <w:shd w:val="clear" w:color="auto" w:fill="auto"/>
            <w:noWrap/>
            <w:vAlign w:val="bottom"/>
            <w:hideMark/>
          </w:tcPr>
          <w:p w14:paraId="5DF9DF09" w14:textId="4C03412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nil"/>
              <w:left w:val="single" w:sz="4" w:space="0" w:color="auto"/>
              <w:bottom w:val="single" w:sz="4" w:space="0" w:color="auto"/>
              <w:right w:val="single" w:sz="8" w:space="0" w:color="auto"/>
            </w:tcBorders>
            <w:shd w:val="clear" w:color="auto" w:fill="auto"/>
            <w:noWrap/>
            <w:hideMark/>
          </w:tcPr>
          <w:p w14:paraId="55EE332F" w14:textId="0704AF6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nil"/>
              <w:left w:val="nil"/>
              <w:bottom w:val="single" w:sz="4" w:space="0" w:color="auto"/>
              <w:right w:val="single" w:sz="4" w:space="0" w:color="auto"/>
            </w:tcBorders>
            <w:shd w:val="clear" w:color="auto" w:fill="auto"/>
            <w:noWrap/>
            <w:vAlign w:val="bottom"/>
            <w:hideMark/>
          </w:tcPr>
          <w:p w14:paraId="2E2E86E4" w14:textId="29EC085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49F9931F" w14:textId="4F5EBCB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tcPr>
          <w:p w14:paraId="068DF23E" w14:textId="45BB0D2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tcPr>
          <w:p w14:paraId="0E92F02B" w14:textId="1BAF5F1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nil"/>
              <w:bottom w:val="single" w:sz="4" w:space="0" w:color="auto"/>
              <w:right w:val="single" w:sz="4" w:space="0" w:color="auto"/>
            </w:tcBorders>
          </w:tcPr>
          <w:p w14:paraId="5E2D5456" w14:textId="7268ECD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36146B94" w14:textId="4922C08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360" w:type="dxa"/>
            <w:tcBorders>
              <w:top w:val="nil"/>
              <w:left w:val="single" w:sz="4" w:space="0" w:color="auto"/>
              <w:bottom w:val="single" w:sz="4" w:space="0" w:color="auto"/>
              <w:right w:val="nil"/>
            </w:tcBorders>
          </w:tcPr>
          <w:p w14:paraId="64352461"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486FCAF5" w14:textId="7E0C4FD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vAlign w:val="bottom"/>
            <w:hideMark/>
          </w:tcPr>
          <w:p w14:paraId="03C9E9B5" w14:textId="396012B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tcBorders>
              <w:top w:val="nil"/>
              <w:left w:val="nil"/>
              <w:bottom w:val="single" w:sz="4" w:space="0" w:color="auto"/>
              <w:right w:val="single" w:sz="4" w:space="0" w:color="auto"/>
            </w:tcBorders>
            <w:shd w:val="clear" w:color="auto" w:fill="auto"/>
            <w:noWrap/>
            <w:vAlign w:val="bottom"/>
            <w:hideMark/>
          </w:tcPr>
          <w:p w14:paraId="741769EA"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hideMark/>
          </w:tcPr>
          <w:p w14:paraId="414739CF" w14:textId="60B7ED9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hideMark/>
          </w:tcPr>
          <w:p w14:paraId="64818128"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gridSpan w:val="3"/>
            <w:tcBorders>
              <w:top w:val="nil"/>
              <w:left w:val="nil"/>
              <w:bottom w:val="single" w:sz="4" w:space="0" w:color="auto"/>
              <w:right w:val="single" w:sz="4" w:space="0" w:color="auto"/>
            </w:tcBorders>
            <w:shd w:val="clear" w:color="auto" w:fill="auto"/>
            <w:noWrap/>
            <w:vAlign w:val="bottom"/>
            <w:hideMark/>
          </w:tcPr>
          <w:p w14:paraId="5744B5E5" w14:textId="0B22CE8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0202EE48"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457BFCB3" w14:textId="0201D69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409A2FE1"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8" w:space="0" w:color="auto"/>
            </w:tcBorders>
            <w:shd w:val="clear" w:color="auto" w:fill="auto"/>
            <w:noWrap/>
            <w:vAlign w:val="bottom"/>
            <w:hideMark/>
          </w:tcPr>
          <w:p w14:paraId="762B94D7"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0F9EE9A" w14:textId="6CBDA1C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hideMark/>
          </w:tcPr>
          <w:p w14:paraId="0F432C0A" w14:textId="3F803D1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vAlign w:val="bottom"/>
            <w:hideMark/>
          </w:tcPr>
          <w:p w14:paraId="1EFD47EA" w14:textId="41F51D4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47E10F28"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28B606C2" w14:textId="74D0410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Reading the Novel</w:t>
            </w:r>
          </w:p>
        </w:tc>
        <w:tc>
          <w:tcPr>
            <w:tcW w:w="717" w:type="dxa"/>
            <w:tcBorders>
              <w:top w:val="nil"/>
              <w:left w:val="nil"/>
              <w:bottom w:val="single" w:sz="4" w:space="0" w:color="auto"/>
              <w:right w:val="single" w:sz="4" w:space="0" w:color="auto"/>
            </w:tcBorders>
            <w:shd w:val="clear" w:color="auto" w:fill="auto"/>
            <w:noWrap/>
            <w:vAlign w:val="bottom"/>
            <w:hideMark/>
          </w:tcPr>
          <w:p w14:paraId="6A2DFC0B"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nil"/>
              <w:left w:val="nil"/>
              <w:bottom w:val="single" w:sz="4" w:space="0" w:color="auto"/>
              <w:right w:val="nil"/>
            </w:tcBorders>
            <w:shd w:val="clear" w:color="auto" w:fill="auto"/>
            <w:noWrap/>
            <w:vAlign w:val="bottom"/>
            <w:hideMark/>
          </w:tcPr>
          <w:p w14:paraId="012B1B59" w14:textId="33E7228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nil"/>
              <w:left w:val="single" w:sz="4" w:space="0" w:color="auto"/>
              <w:bottom w:val="single" w:sz="4" w:space="0" w:color="auto"/>
              <w:right w:val="single" w:sz="8" w:space="0" w:color="auto"/>
            </w:tcBorders>
            <w:shd w:val="clear" w:color="auto" w:fill="auto"/>
            <w:noWrap/>
            <w:hideMark/>
          </w:tcPr>
          <w:p w14:paraId="6DC4E7A4" w14:textId="0DF12AC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nil"/>
              <w:left w:val="nil"/>
              <w:bottom w:val="single" w:sz="4" w:space="0" w:color="auto"/>
              <w:right w:val="single" w:sz="4" w:space="0" w:color="auto"/>
            </w:tcBorders>
            <w:shd w:val="clear" w:color="auto" w:fill="auto"/>
            <w:noWrap/>
            <w:hideMark/>
          </w:tcPr>
          <w:p w14:paraId="35F77544" w14:textId="232064C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715A8C4A" w14:textId="736FE9C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tcPr>
          <w:p w14:paraId="39C4E3E0" w14:textId="33F3667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tcPr>
          <w:p w14:paraId="5166DEEB" w14:textId="31DED59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nil"/>
              <w:bottom w:val="single" w:sz="4" w:space="0" w:color="auto"/>
              <w:right w:val="single" w:sz="4" w:space="0" w:color="auto"/>
            </w:tcBorders>
          </w:tcPr>
          <w:p w14:paraId="5ABF0C8A" w14:textId="2767723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7282AF57" w14:textId="36782E2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360" w:type="dxa"/>
            <w:tcBorders>
              <w:top w:val="nil"/>
              <w:left w:val="single" w:sz="4" w:space="0" w:color="auto"/>
              <w:bottom w:val="single" w:sz="4" w:space="0" w:color="auto"/>
              <w:right w:val="nil"/>
            </w:tcBorders>
          </w:tcPr>
          <w:p w14:paraId="4C778F9D"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1A8D91DF" w14:textId="78B7C9D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4421D5D4" w14:textId="68AAB2F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tcBorders>
              <w:top w:val="nil"/>
              <w:left w:val="nil"/>
              <w:bottom w:val="single" w:sz="4" w:space="0" w:color="auto"/>
              <w:right w:val="single" w:sz="4" w:space="0" w:color="auto"/>
            </w:tcBorders>
            <w:shd w:val="clear" w:color="auto" w:fill="auto"/>
            <w:noWrap/>
            <w:vAlign w:val="bottom"/>
            <w:hideMark/>
          </w:tcPr>
          <w:p w14:paraId="6114FA3C" w14:textId="4D3931C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7CD0AFED" w14:textId="0CB25BC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nil"/>
              <w:left w:val="nil"/>
              <w:bottom w:val="single" w:sz="4" w:space="0" w:color="auto"/>
              <w:right w:val="single" w:sz="8" w:space="0" w:color="auto"/>
            </w:tcBorders>
            <w:shd w:val="clear" w:color="auto" w:fill="auto"/>
            <w:noWrap/>
            <w:vAlign w:val="bottom"/>
            <w:hideMark/>
          </w:tcPr>
          <w:p w14:paraId="6CFA1905"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gridSpan w:val="3"/>
            <w:tcBorders>
              <w:top w:val="nil"/>
              <w:left w:val="nil"/>
              <w:bottom w:val="single" w:sz="4" w:space="0" w:color="auto"/>
              <w:right w:val="single" w:sz="4" w:space="0" w:color="auto"/>
            </w:tcBorders>
            <w:shd w:val="clear" w:color="auto" w:fill="auto"/>
            <w:noWrap/>
            <w:vAlign w:val="bottom"/>
            <w:hideMark/>
          </w:tcPr>
          <w:p w14:paraId="519ED3D2" w14:textId="24DFE99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nil"/>
              <w:left w:val="nil"/>
              <w:bottom w:val="single" w:sz="4" w:space="0" w:color="auto"/>
              <w:right w:val="single" w:sz="4" w:space="0" w:color="auto"/>
            </w:tcBorders>
            <w:shd w:val="clear" w:color="auto" w:fill="auto"/>
            <w:noWrap/>
            <w:vAlign w:val="bottom"/>
            <w:hideMark/>
          </w:tcPr>
          <w:p w14:paraId="5530F4A2"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5225C06B"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0D53B359"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nil"/>
              <w:left w:val="nil"/>
              <w:bottom w:val="single" w:sz="4" w:space="0" w:color="auto"/>
              <w:right w:val="single" w:sz="8" w:space="0" w:color="auto"/>
            </w:tcBorders>
            <w:shd w:val="clear" w:color="auto" w:fill="auto"/>
            <w:noWrap/>
            <w:vAlign w:val="bottom"/>
            <w:hideMark/>
          </w:tcPr>
          <w:p w14:paraId="5F141514"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0797F80" w14:textId="467190A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nil"/>
              <w:left w:val="nil"/>
              <w:bottom w:val="single" w:sz="4" w:space="0" w:color="auto"/>
              <w:right w:val="single" w:sz="4" w:space="0" w:color="auto"/>
            </w:tcBorders>
            <w:shd w:val="clear" w:color="auto" w:fill="auto"/>
            <w:noWrap/>
            <w:hideMark/>
          </w:tcPr>
          <w:p w14:paraId="701D262B" w14:textId="00EE063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nil"/>
              <w:left w:val="nil"/>
              <w:bottom w:val="single" w:sz="4" w:space="0" w:color="auto"/>
              <w:right w:val="single" w:sz="4" w:space="0" w:color="auto"/>
            </w:tcBorders>
            <w:shd w:val="clear" w:color="auto" w:fill="auto"/>
            <w:noWrap/>
            <w:vAlign w:val="bottom"/>
            <w:hideMark/>
          </w:tcPr>
          <w:p w14:paraId="294E2334" w14:textId="0DC7F9C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16237D0C" w14:textId="77777777" w:rsidTr="000C55A1">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200F4035" w14:textId="7F609F31" w:rsidR="007C26A2" w:rsidRPr="000C55A1" w:rsidRDefault="0030033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Research Methodology</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041F0075"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13BC2" w14:textId="45235E38"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113E3E3F" w14:textId="435FB07B"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1BE6B647" w14:textId="11EB96E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B8EE4"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5BD82" w14:textId="254D090F"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407A7" w14:textId="09733F38"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3365B52D" w14:textId="2F694383"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6935F" w14:textId="3A05B1D3"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810" w:type="dxa"/>
            <w:gridSpan w:val="2"/>
            <w:tcBorders>
              <w:top w:val="single" w:sz="4" w:space="0" w:color="auto"/>
              <w:left w:val="single" w:sz="4" w:space="0" w:color="auto"/>
              <w:bottom w:val="single" w:sz="4" w:space="0" w:color="auto"/>
              <w:right w:val="single" w:sz="4" w:space="0" w:color="auto"/>
            </w:tcBorders>
          </w:tcPr>
          <w:p w14:paraId="76C06718" w14:textId="7505844B"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FFDC7" w14:textId="77A13660"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79117"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5D202" w14:textId="21C41F33"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6687A" w14:textId="73FDD47D"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008A46DE" w:rsidRPr="000C55A1">
              <w:rPr>
                <w:rFonts w:ascii="Arial Narrow" w:eastAsia="Times New Roman" w:hAnsi="Arial Narrow" w:cs="Times New Roman"/>
                <w:sz w:val="20"/>
                <w:szCs w:val="20"/>
              </w:rPr>
              <w:t>  </w:t>
            </w:r>
            <w:r w:rsidR="008A46DE" w:rsidRPr="000C55A1">
              <w:rPr>
                <w:rFonts w:ascii="Arial Narrow" w:eastAsia="Times New Roman" w:hAnsi="Arial Narrow" w:cs="Times New Roman"/>
                <w:sz w:val="20"/>
                <w:szCs w:val="20"/>
              </w:rPr>
              <w:sym w:font="Symbol" w:char="F0D6"/>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2CA51" w14:textId="6A0EF11B"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84F88" w14:textId="5515962C"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008A46DE" w:rsidRPr="000C55A1">
              <w:rPr>
                <w:rFonts w:ascii="Arial Narrow" w:eastAsia="Times New Roman" w:hAnsi="Arial Narrow" w:cs="Times New Roman"/>
                <w:sz w:val="20"/>
                <w:szCs w:val="20"/>
              </w:rPr>
              <w:t>  </w:t>
            </w:r>
            <w:r w:rsidR="008A46DE"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E088" w14:textId="1B92F2D2"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5B03A"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6D5A" w14:textId="652C93E1"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DC5BA" w14:textId="69B9ED4C"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7349B" w14:textId="7D5DE813"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9F573" w14:textId="287DADF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0DF47757" w14:textId="77777777" w:rsidTr="000C55A1">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6A88D21" w14:textId="1E2147D0" w:rsidR="00853174" w:rsidRPr="000C55A1" w:rsidRDefault="00853174" w:rsidP="000C55A1">
            <w:pPr>
              <w:spacing w:after="0" w:line="240" w:lineRule="auto"/>
              <w:contextualSpacing/>
              <w:rPr>
                <w:rFonts w:ascii="Arial Narrow" w:hAnsi="Arial Narrow"/>
                <w:bCs/>
                <w:sz w:val="20"/>
                <w:szCs w:val="20"/>
              </w:rPr>
            </w:pPr>
            <w:r w:rsidRPr="000C55A1">
              <w:rPr>
                <w:rFonts w:ascii="Arial Narrow" w:hAnsi="Arial Narrow"/>
                <w:bCs/>
                <w:sz w:val="20"/>
                <w:szCs w:val="20"/>
              </w:rPr>
              <w:t>Teaching English as a Second Language</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4B3B0607"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3089F" w14:textId="78E25C6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C</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C4E7994" w14:textId="49022CD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99AF6FD" w14:textId="1608CEA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201AF" w14:textId="10EF74F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74BC5" w14:textId="17614364"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2C36C"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4B3FCDA4" w14:textId="744FC6B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0EA63" w14:textId="0783B1F0"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14:paraId="1DCF6218" w14:textId="6FB11A25"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2EE70" w14:textId="7EAFEFFD"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20F9B"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DB41B" w14:textId="7BEDBA3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C340F5" w14:textId="1756B22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09FC5FA" w14:textId="5A447A2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AF2E5"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50465" w14:textId="75B4128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6824A"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1246D" w14:textId="419751DE"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F57BE" w14:textId="1CD1678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535EE4F" w14:textId="70415D1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4482F" w14:textId="7887A33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r>
      <w:tr w:rsidR="000C55A1" w:rsidRPr="000C55A1" w14:paraId="5FBD400A" w14:textId="77777777" w:rsidTr="000C55A1">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504B5A69" w14:textId="7DCCB606" w:rsidR="00853174" w:rsidRPr="000C55A1" w:rsidRDefault="00853174" w:rsidP="000C55A1">
            <w:pPr>
              <w:spacing w:after="0" w:line="240" w:lineRule="auto"/>
              <w:contextualSpacing/>
              <w:rPr>
                <w:rFonts w:ascii="Arial Narrow" w:hAnsi="Arial Narrow"/>
                <w:bCs/>
                <w:sz w:val="20"/>
                <w:szCs w:val="20"/>
              </w:rPr>
            </w:pPr>
            <w:r w:rsidRPr="000C55A1">
              <w:rPr>
                <w:rFonts w:ascii="Arial Narrow" w:hAnsi="Arial Narrow"/>
                <w:bCs/>
                <w:sz w:val="20"/>
                <w:szCs w:val="20"/>
              </w:rPr>
              <w:t>Teaching Literature</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75D85A4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BC0AB" w14:textId="1EFF3E3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5EB0B34" w14:textId="737ED28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519B4BD" w14:textId="6AEC68A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79140" w14:textId="4D67C30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CCC0EE1" w14:textId="0543B04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7B63A447" w14:textId="10CEF4E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tcPr>
          <w:p w14:paraId="38A23021" w14:textId="33882BC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D310A" w14:textId="3B8EEA8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810" w:type="dxa"/>
            <w:gridSpan w:val="2"/>
            <w:tcBorders>
              <w:top w:val="single" w:sz="4" w:space="0" w:color="auto"/>
              <w:left w:val="single" w:sz="4" w:space="0" w:color="auto"/>
              <w:bottom w:val="single" w:sz="4" w:space="0" w:color="auto"/>
              <w:right w:val="single" w:sz="4" w:space="0" w:color="auto"/>
            </w:tcBorders>
          </w:tcPr>
          <w:p w14:paraId="4A847A12" w14:textId="296DD3B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BE98B" w14:textId="7560CCA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B4DA5"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E65BE" w14:textId="43E83B7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C209B6"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BFB3CDE" w14:textId="50DBE38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B01DD"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366BB" w14:textId="1EB55DA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8FFE7"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E374F"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C84E1" w14:textId="2ED7C4A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0526189" w14:textId="12B02FC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4AEA4" w14:textId="26A0692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r>
      <w:tr w:rsidR="000C55A1" w:rsidRPr="000C55A1" w14:paraId="57F7B18A" w14:textId="77777777" w:rsidTr="000C55A1">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584C569" w14:textId="5405F4F0" w:rsidR="00853174" w:rsidRPr="000C55A1" w:rsidRDefault="0049793B" w:rsidP="000C55A1">
            <w:pPr>
              <w:spacing w:after="0" w:line="240" w:lineRule="auto"/>
              <w:contextualSpacing/>
              <w:rPr>
                <w:rFonts w:ascii="Arial Narrow" w:hAnsi="Arial Narrow"/>
                <w:bCs/>
                <w:sz w:val="20"/>
                <w:szCs w:val="20"/>
              </w:rPr>
            </w:pPr>
            <w:r w:rsidRPr="000C55A1">
              <w:rPr>
                <w:rFonts w:ascii="Arial Narrow" w:hAnsi="Arial Narrow"/>
                <w:bCs/>
                <w:sz w:val="20"/>
                <w:szCs w:val="20"/>
              </w:rPr>
              <w:t>Media and Popular Culture</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5195FCE0"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2EBE7" w14:textId="4101E44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AF0BE2F" w14:textId="635F552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0BCCC91" w14:textId="31A40E9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0D010"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AB32E" w14:textId="3A5BB83A"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8BC7C"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6763B38A" w14:textId="6980042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BB4CF"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14:paraId="2F03863D" w14:textId="7844E2AB"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1A4BB" w14:textId="3E96CB80"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97A38"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2797B" w14:textId="22A7076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EB33EF" w14:textId="6BCDBA7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4341FE9" w14:textId="5B846CB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8D714" w14:textId="5A30E28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00543" w14:textId="6F7A151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6C3DE"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4DE1C"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9B66E" w14:textId="50AF6A6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EA88722" w14:textId="3A4BB42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4EFDA" w14:textId="72C2C3B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r>
      <w:tr w:rsidR="000C55A1" w:rsidRPr="000C55A1" w14:paraId="62A53AF5" w14:textId="77777777" w:rsidTr="000C55A1">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C2574E6" w14:textId="30879F62" w:rsidR="007C26A2" w:rsidRPr="000C55A1" w:rsidRDefault="007C26A2" w:rsidP="000C55A1">
            <w:pPr>
              <w:spacing w:after="0" w:line="240" w:lineRule="auto"/>
              <w:contextualSpacing/>
              <w:rPr>
                <w:rFonts w:ascii="Arial Narrow" w:hAnsi="Arial Narrow"/>
                <w:bCs/>
                <w:sz w:val="20"/>
                <w:szCs w:val="20"/>
              </w:rPr>
            </w:pPr>
            <w:r w:rsidRPr="000C55A1">
              <w:rPr>
                <w:rFonts w:ascii="Arial Narrow" w:hAnsi="Arial Narrow"/>
                <w:bCs/>
                <w:sz w:val="20"/>
                <w:szCs w:val="20"/>
              </w:rPr>
              <w:t>Principles of Journalism</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34027266"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B7A89" w14:textId="00A0132D"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8BE8C" w14:textId="5B5226A9"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042E676" w14:textId="71BFEE55"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02265"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45B40" w14:textId="6BB76A40"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D88ED"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056AF4D8" w14:textId="6F2C239B"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FC8F9" w14:textId="6650AD57"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14:paraId="3F99221C" w14:textId="05B8A340"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E6CE7" w14:textId="3A09BA74"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4C6DD"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DEA52" w14:textId="7CD39191"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83240E" w14:textId="4E7664C8" w:rsidR="007C26A2"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F0B05E1" w14:textId="024CCC02"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D4595" w14:textId="206EC8AF" w:rsidR="007C26A2" w:rsidRPr="000C55A1" w:rsidRDefault="008A46DE"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32B7D" w14:textId="39880A0B"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82363"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28A06"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5C1B9" w14:textId="7490D185"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5C33A" w14:textId="707BD7C3" w:rsidR="007C26A2"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F6CEC" w14:textId="34DA3831"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r>
      <w:tr w:rsidR="000C55A1" w:rsidRPr="000C55A1" w14:paraId="5C7A4508" w14:textId="77777777" w:rsidTr="000C55A1">
        <w:trPr>
          <w:trHeight w:val="525"/>
        </w:trPr>
        <w:tc>
          <w:tcPr>
            <w:tcW w:w="1890" w:type="dxa"/>
            <w:tcBorders>
              <w:top w:val="nil"/>
              <w:left w:val="single" w:sz="4" w:space="0" w:color="auto"/>
              <w:bottom w:val="single" w:sz="4" w:space="0" w:color="auto"/>
              <w:right w:val="single" w:sz="4" w:space="0" w:color="auto"/>
            </w:tcBorders>
            <w:shd w:val="clear" w:color="auto" w:fill="auto"/>
            <w:vAlign w:val="bottom"/>
            <w:hideMark/>
          </w:tcPr>
          <w:p w14:paraId="6A80E66F" w14:textId="2E674EED" w:rsidR="007C26A2" w:rsidRPr="000C55A1" w:rsidRDefault="007C26A2" w:rsidP="000C55A1">
            <w:pPr>
              <w:spacing w:after="0" w:line="240" w:lineRule="auto"/>
              <w:contextualSpacing/>
              <w:rPr>
                <w:rFonts w:ascii="Arial Narrow" w:eastAsia="Times New Roman" w:hAnsi="Arial Narrow" w:cs="Times New Roman"/>
                <w:bCs/>
                <w:sz w:val="20"/>
                <w:szCs w:val="20"/>
              </w:rPr>
            </w:pPr>
            <w:r w:rsidRPr="000C55A1">
              <w:rPr>
                <w:rFonts w:ascii="Arial Narrow" w:eastAsia="Times New Roman" w:hAnsi="Arial Narrow" w:cs="Times New Roman"/>
                <w:bCs/>
                <w:sz w:val="20"/>
                <w:szCs w:val="20"/>
              </w:rPr>
              <w:t>Year 3 NQ-MQA level 8</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E152F8D"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E1E66"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0F15E"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32E87379" w14:textId="583051C6"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2B802"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9F067" w14:textId="5CA2C419"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88ACB" w14:textId="767409A4"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56F64FD5"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14C76" w14:textId="5FE45DFB"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810" w:type="dxa"/>
            <w:gridSpan w:val="2"/>
            <w:tcBorders>
              <w:top w:val="single" w:sz="4" w:space="0" w:color="auto"/>
              <w:left w:val="single" w:sz="4" w:space="0" w:color="auto"/>
              <w:bottom w:val="single" w:sz="4" w:space="0" w:color="auto"/>
              <w:right w:val="single" w:sz="4" w:space="0" w:color="auto"/>
            </w:tcBorders>
          </w:tcPr>
          <w:p w14:paraId="009F25FC" w14:textId="0247CFD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0E339"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A0822"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6BA20"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F12D4"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20124"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2AFC5"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E15C5" w14:textId="32F6170C"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147C"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CC4CB"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68162"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E33B6"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2C647"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r>
      <w:tr w:rsidR="000C55A1" w:rsidRPr="000C55A1" w14:paraId="65E5AAC9"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59B72829" w14:textId="11A85546"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hAnsi="Arial Narrow"/>
                <w:bCs/>
                <w:sz w:val="20"/>
                <w:szCs w:val="20"/>
              </w:rPr>
              <w:t xml:space="preserve">Dissertation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28C8815"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D69A4" w14:textId="597BCE9F"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68DA9483" w14:textId="0DBCD72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248060EC" w14:textId="23BAEE5C"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316D2" w14:textId="3A4414C1"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35F755E" w14:textId="14DCFFF0"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70267362" w14:textId="7FD4648E"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tcPr>
          <w:p w14:paraId="30F48684" w14:textId="1395EC0C"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E256772" w14:textId="180ADD4C"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810" w:type="dxa"/>
            <w:gridSpan w:val="2"/>
            <w:tcBorders>
              <w:top w:val="single" w:sz="4" w:space="0" w:color="auto"/>
              <w:left w:val="single" w:sz="4" w:space="0" w:color="auto"/>
              <w:bottom w:val="single" w:sz="4" w:space="0" w:color="auto"/>
              <w:right w:val="single" w:sz="4" w:space="0" w:color="auto"/>
            </w:tcBorders>
          </w:tcPr>
          <w:p w14:paraId="4BFE492B" w14:textId="798D47E5"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9DEC5" w14:textId="3C0C1D98"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417D7" w14:textId="37D81E5F"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358B8" w14:textId="7911E74B"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F3482" w14:textId="3EE31EB5"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E1267" w14:textId="2A1DE65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4D594" w14:textId="382F0375"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278A4" w14:textId="25DEF30A"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AF84E" w14:textId="128D8BD2"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4A22C" w14:textId="0A7EE802"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E6A04" w14:textId="1DACEBFE"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61B36" w14:textId="5C1D9368"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00853174" w:rsidRPr="000C55A1">
              <w:rPr>
                <w:rFonts w:ascii="Arial Narrow" w:eastAsia="Times New Roman" w:hAnsi="Arial Narrow" w:cs="Times New Roman"/>
                <w:sz w:val="20"/>
                <w:szCs w:val="20"/>
              </w:rPr>
              <w:t>     </w:t>
            </w:r>
            <w:r w:rsidR="00853174" w:rsidRPr="000C55A1">
              <w:rPr>
                <w:rFonts w:ascii="Arial Narrow" w:eastAsia="Times New Roman" w:hAnsi="Arial Narrow" w:cs="Times New Roman"/>
                <w:sz w:val="20"/>
                <w:szCs w:val="20"/>
              </w:rPr>
              <w:sym w:font="Symbol" w:char="F0D6"/>
            </w:r>
            <w:r w:rsidR="00853174" w:rsidRPr="000C55A1">
              <w:rPr>
                <w:rFonts w:ascii="Arial Narrow" w:eastAsia="Times New Roman" w:hAnsi="Arial Narrow" w:cs="Times New Roman"/>
                <w:sz w:val="20"/>
                <w:szCs w:val="20"/>
              </w:rPr>
              <w:t> </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E8E7B" w14:textId="507B1A4D"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743BFD36"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36D5DC5A" w14:textId="476288B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Diaspora Studies</w:t>
            </w:r>
            <w:r w:rsidR="00B9796E" w:rsidRPr="000C55A1">
              <w:rPr>
                <w:rFonts w:ascii="Arial Narrow" w:eastAsia="Times New Roman" w:hAnsi="Arial Narrow" w:cs="Times New Roman"/>
                <w:sz w:val="20"/>
                <w:szCs w:val="20"/>
              </w:rPr>
              <w:t xml:space="preserve"> 1</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457341C9"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94BB" w14:textId="7DB2864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77E9CC88" w14:textId="50BD000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5F586E52" w14:textId="05719F0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D35CD" w14:textId="20B201C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A55D688" w14:textId="7D534D9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7A14102C" w14:textId="12229F8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tcPr>
          <w:p w14:paraId="3D728074" w14:textId="306E92B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6EBD4FFB" w14:textId="5288940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810" w:type="dxa"/>
            <w:gridSpan w:val="2"/>
            <w:tcBorders>
              <w:top w:val="single" w:sz="4" w:space="0" w:color="auto"/>
              <w:left w:val="single" w:sz="4" w:space="0" w:color="auto"/>
              <w:bottom w:val="single" w:sz="4" w:space="0" w:color="auto"/>
              <w:right w:val="single" w:sz="4" w:space="0" w:color="auto"/>
            </w:tcBorders>
          </w:tcPr>
          <w:p w14:paraId="6FB254E1" w14:textId="0DE637F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F2FF4" w14:textId="1D0002E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F72FD" w14:textId="263724E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B3B75" w14:textId="3178981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4F8E8" w14:textId="2F051D8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DAA70" w14:textId="0695BDE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0291C"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5E745" w14:textId="6D55B50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62E14"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2758E" w14:textId="6049CE5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49C95" w14:textId="1C8AA7F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3557CB5C" w14:textId="63AF231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149FD" w14:textId="1CDE706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1EAEA03D"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3C6DE8D8" w14:textId="642895A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Research Methodology</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5F8A736B"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ABE9D" w14:textId="44D6F7F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48EF78B5" w14:textId="4E546CF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25F69245" w14:textId="6D5C0E3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624B9" w14:textId="60DD0BE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6CBCE3C" w14:textId="68415A3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73B3A58A" w14:textId="2E2FC38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tcPr>
          <w:p w14:paraId="3B1C896C" w14:textId="25D2184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2A5DA" w14:textId="5CA36CF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810" w:type="dxa"/>
            <w:gridSpan w:val="2"/>
            <w:tcBorders>
              <w:top w:val="single" w:sz="4" w:space="0" w:color="auto"/>
              <w:left w:val="single" w:sz="4" w:space="0" w:color="auto"/>
              <w:bottom w:val="single" w:sz="4" w:space="0" w:color="auto"/>
              <w:right w:val="single" w:sz="4" w:space="0" w:color="auto"/>
            </w:tcBorders>
          </w:tcPr>
          <w:p w14:paraId="0B018CD1" w14:textId="175B7BB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3E1A0" w14:textId="2242BC8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39DB4" w14:textId="096EB6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5CF6B" w14:textId="7A6FBBA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30B39" w14:textId="775AAA3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24AE6" w14:textId="3D10695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00E15" w14:textId="033AFFE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8FBC4"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F7AA0" w14:textId="23C6BF1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01F99"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8F165" w14:textId="6287589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A718E1B" w14:textId="14F0049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55030" w14:textId="2A2B848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r>
      <w:tr w:rsidR="000C55A1" w:rsidRPr="000C55A1" w14:paraId="438EBB74"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2C461935" w14:textId="040329B4"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Sociolinguistics</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1841BFF4"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DA1DF" w14:textId="05F37701"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61E7C49F" w14:textId="5378E6F9"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136EF516" w14:textId="4641996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00FF" w14:textId="76B1A3D1"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BEC5C" w14:textId="783A2543"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76853" w14:textId="2D3C2A93"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75957F89" w14:textId="0B5EF08A"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A2F5D" w14:textId="50D0CEAC"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810" w:type="dxa"/>
            <w:gridSpan w:val="2"/>
            <w:tcBorders>
              <w:top w:val="single" w:sz="4" w:space="0" w:color="auto"/>
              <w:left w:val="single" w:sz="4" w:space="0" w:color="auto"/>
              <w:bottom w:val="single" w:sz="4" w:space="0" w:color="auto"/>
              <w:right w:val="single" w:sz="4" w:space="0" w:color="auto"/>
            </w:tcBorders>
          </w:tcPr>
          <w:p w14:paraId="4137DC40" w14:textId="2BA6989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95872" w14:textId="754725FC"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2D50B"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3F9B7" w14:textId="08C94F4B"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F987B" w14:textId="7249B753"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008A46DE" w:rsidRPr="000C55A1">
              <w:rPr>
                <w:rFonts w:ascii="Arial Narrow" w:eastAsia="Times New Roman" w:hAnsi="Arial Narrow" w:cs="Times New Roman"/>
                <w:sz w:val="20"/>
                <w:szCs w:val="20"/>
              </w:rPr>
              <w:t>  </w:t>
            </w:r>
            <w:r w:rsidR="008A46DE" w:rsidRPr="000C55A1">
              <w:rPr>
                <w:rFonts w:ascii="Arial Narrow" w:eastAsia="Times New Roman" w:hAnsi="Arial Narrow" w:cs="Times New Roman"/>
                <w:sz w:val="20"/>
                <w:szCs w:val="20"/>
              </w:rPr>
              <w:sym w:font="Symbol" w:char="F0D6"/>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ED96698" w14:textId="50A539A3"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1D31A"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694C45EA" w14:textId="0372FCB7"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30810"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9106D"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7EB6E" w14:textId="239ECAE8"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FBFE3" w14:textId="169D179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15B01"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r>
      <w:tr w:rsidR="000C55A1" w:rsidRPr="000C55A1" w14:paraId="4EB1F44B"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hideMark/>
          </w:tcPr>
          <w:p w14:paraId="55BA3159" w14:textId="6AA76B42" w:rsidR="007C26A2" w:rsidRPr="000C55A1" w:rsidRDefault="001237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Diaspora Studies 2</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30405DC"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1C3A8" w14:textId="6B8EA7DF"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3D9BCBBD" w14:textId="57F1231F"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1CE3E4FC" w14:textId="67AEC45E"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44A6C" w14:textId="17E679C5"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7F7E4" w14:textId="4A2E29AD"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D939B" w14:textId="69B46FB4"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634B9BAB" w14:textId="543EA218"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4A0D6" w14:textId="4422A942"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810" w:type="dxa"/>
            <w:gridSpan w:val="2"/>
            <w:tcBorders>
              <w:top w:val="single" w:sz="4" w:space="0" w:color="auto"/>
              <w:left w:val="single" w:sz="4" w:space="0" w:color="auto"/>
              <w:bottom w:val="single" w:sz="4" w:space="0" w:color="auto"/>
              <w:right w:val="single" w:sz="4" w:space="0" w:color="auto"/>
            </w:tcBorders>
          </w:tcPr>
          <w:p w14:paraId="501B1193" w14:textId="68A07AA4"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E1A75" w14:textId="6F8DE734"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9BD1E"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8EDBC" w14:textId="2DF3A299"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503DD" w14:textId="110AE6B6"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008A46DE" w:rsidRPr="000C55A1">
              <w:rPr>
                <w:rFonts w:ascii="Arial Narrow" w:eastAsia="Times New Roman" w:hAnsi="Arial Narrow" w:cs="Times New Roman"/>
                <w:sz w:val="20"/>
                <w:szCs w:val="20"/>
              </w:rPr>
              <w:t>  </w:t>
            </w:r>
            <w:r w:rsidR="008A46DE" w:rsidRPr="000C55A1">
              <w:rPr>
                <w:rFonts w:ascii="Arial Narrow" w:eastAsia="Times New Roman" w:hAnsi="Arial Narrow" w:cs="Times New Roman"/>
                <w:sz w:val="20"/>
                <w:szCs w:val="20"/>
              </w:rPr>
              <w:sym w:font="Symbol" w:char="F0D6"/>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7220276" w14:textId="54992F42"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54627"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6121257A" w14:textId="20875921" w:rsidR="007C26A2" w:rsidRPr="000C55A1" w:rsidRDefault="007C26A2"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94F5"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A5A76" w14:textId="77777777"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14:paraId="073D4A72" w14:textId="481EE109"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DA857" w14:textId="7E111628"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00853174" w:rsidRPr="000C55A1">
              <w:rPr>
                <w:rFonts w:ascii="Arial Narrow" w:eastAsia="Times New Roman" w:hAnsi="Arial Narrow" w:cs="Times New Roman"/>
                <w:sz w:val="20"/>
                <w:szCs w:val="20"/>
              </w:rPr>
              <w:t>  </w:t>
            </w:r>
            <w:r w:rsidR="00853174"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hideMark/>
          </w:tcPr>
          <w:p w14:paraId="051002E7" w14:textId="79FA0C3F" w:rsidR="007C26A2" w:rsidRPr="000C55A1" w:rsidRDefault="007C26A2"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r>
      <w:tr w:rsidR="000C55A1" w:rsidRPr="000C55A1" w14:paraId="17EF2ED0" w14:textId="77777777" w:rsidTr="000C55A1">
        <w:trPr>
          <w:trHeight w:val="318"/>
        </w:trPr>
        <w:tc>
          <w:tcPr>
            <w:tcW w:w="1890" w:type="dxa"/>
            <w:tcBorders>
              <w:top w:val="nil"/>
              <w:left w:val="single" w:sz="4" w:space="0" w:color="auto"/>
              <w:bottom w:val="single" w:sz="4" w:space="0" w:color="auto"/>
              <w:right w:val="single" w:sz="4" w:space="0" w:color="auto"/>
            </w:tcBorders>
            <w:shd w:val="clear" w:color="auto" w:fill="auto"/>
            <w:noWrap/>
            <w:hideMark/>
          </w:tcPr>
          <w:p w14:paraId="1BF5B744" w14:textId="5059C00C" w:rsidR="00853174" w:rsidRPr="000C55A1" w:rsidRDefault="0049793B"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Creative Writing</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3C84734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696B9" w14:textId="022D697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C</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6F1118B0" w14:textId="3943573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7DECFDD6" w14:textId="2221876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2FC26"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FE597" w14:textId="23F6272C"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7BD01" w14:textId="6801B128"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1B6348BE" w14:textId="01DD42E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A9F77" w14:textId="00C41C1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810" w:type="dxa"/>
            <w:gridSpan w:val="2"/>
            <w:tcBorders>
              <w:top w:val="single" w:sz="4" w:space="0" w:color="auto"/>
              <w:left w:val="single" w:sz="4" w:space="0" w:color="auto"/>
              <w:bottom w:val="single" w:sz="4" w:space="0" w:color="auto"/>
              <w:right w:val="single" w:sz="4" w:space="0" w:color="auto"/>
            </w:tcBorders>
          </w:tcPr>
          <w:p w14:paraId="5B245260" w14:textId="3138A2A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904EB" w14:textId="4589356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E6F42" w14:textId="7E94FAB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0030" w14:textId="00AAA6D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6D04F" w14:textId="6A419BD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B223A3E" w14:textId="661143A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15621" w14:textId="7EA46170"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78F228B2" w14:textId="74C0B908"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0267A" w14:textId="2C73816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00995AE4"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11339"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14:paraId="116B6A1F" w14:textId="5769255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60D2D6D7" w14:textId="6398AE4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hideMark/>
          </w:tcPr>
          <w:p w14:paraId="1388DD0F" w14:textId="1AA8830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r>
      <w:tr w:rsidR="000C55A1" w:rsidRPr="000C55A1" w14:paraId="5BAF20DE"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tcPr>
          <w:p w14:paraId="2D2B9E39" w14:textId="1C82329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Translation</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7D61B7F6"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B4E9B" w14:textId="15EAEB9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0635C11" w14:textId="67749B0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ECF9DC9" w14:textId="7B53BEF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52F43" w14:textId="67FB9432"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326AF"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FDF76"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7F2CB48A" w14:textId="6928733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709F1"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14:paraId="1BE54D7A"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9FC97"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BFA55" w14:textId="2C8FF063"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F61AD" w14:textId="2B7E642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D2F8AD" w14:textId="38D4A22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A9ABB9E" w14:textId="39A53C1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C9423" w14:textId="55A34982"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BC061"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035E2" w14:textId="01D646C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007A0" w14:textId="67526DC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1916DF3" w14:textId="77CB129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333E19C" w14:textId="7363971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14:paraId="086311D0" w14:textId="4DB867D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r>
      <w:tr w:rsidR="000C55A1" w:rsidRPr="000C55A1" w14:paraId="589FE3AD"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tcPr>
          <w:p w14:paraId="0E8028CC" w14:textId="49DC9F7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Spanish 2</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65A9DE84"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A67F0" w14:textId="705DB69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00230F0" w14:textId="7F6C96D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F1C3D5A" w14:textId="56D33B4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AA18D"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481BA" w14:textId="5F29F4D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19ECE" w14:textId="35497C15"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2C25FD69" w14:textId="56D5A7CE"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75DF1" w14:textId="7E75C93C"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14:paraId="265BB441" w14:textId="64C5040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EE2F4" w14:textId="3BD35A4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56D1A" w14:textId="295E85F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75CB4" w14:textId="2A46206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5C5290" w14:textId="5F56212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tcPr>
          <w:p w14:paraId="18D82AD1" w14:textId="0642BA2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F58DC" w14:textId="48ECFE2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7430CDF4" w14:textId="01DC1FE8"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A0846" w14:textId="5044E4D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C1803" w14:textId="7E0C574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131CF81" w14:textId="3A7E62E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EF26C57" w14:textId="47DFFD4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14:paraId="453335B3" w14:textId="748CABF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r>
      <w:tr w:rsidR="000C55A1" w:rsidRPr="000C55A1" w14:paraId="31B85433" w14:textId="77777777" w:rsidTr="000C55A1">
        <w:trPr>
          <w:trHeight w:val="248"/>
        </w:trPr>
        <w:tc>
          <w:tcPr>
            <w:tcW w:w="1890" w:type="dxa"/>
            <w:tcBorders>
              <w:top w:val="nil"/>
              <w:left w:val="single" w:sz="4" w:space="0" w:color="auto"/>
              <w:bottom w:val="single" w:sz="4" w:space="0" w:color="auto"/>
              <w:right w:val="single" w:sz="4" w:space="0" w:color="auto"/>
            </w:tcBorders>
            <w:shd w:val="clear" w:color="auto" w:fill="auto"/>
            <w:noWrap/>
          </w:tcPr>
          <w:p w14:paraId="22F5C7A2" w14:textId="2FDF017C"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German 2</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49F85344"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F2122" w14:textId="5632561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1C6EF7E" w14:textId="03E47A06"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7DE7BF5" w14:textId="01421CB9"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62EE8"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2705E"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DAA2D" w14:textId="67A2B352"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30166CFF" w14:textId="5D936A4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034CC" w14:textId="07B5F5D1"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14:paraId="70D65EDB" w14:textId="7537C00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1F536" w14:textId="363A70A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909FC" w14:textId="45D2CB97"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0DBA4" w14:textId="42D92B1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A70D47" w14:textId="2056AC8F"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tcPr>
          <w:p w14:paraId="79B52971" w14:textId="38269AF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3CD49" w14:textId="3C13548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4AE73F76" w14:textId="6800CD98"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A78D2" w14:textId="09EC200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9D9CC" w14:textId="4295EC8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2A521DB" w14:textId="0C9F1F0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410919F" w14:textId="77761C0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14:paraId="7AAF4A0A" w14:textId="5E2A6FE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r>
      <w:tr w:rsidR="000C55A1" w:rsidRPr="000C55A1" w14:paraId="639038D0"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tcPr>
          <w:p w14:paraId="48061CB9" w14:textId="446DB4D9" w:rsidR="00853174" w:rsidRPr="000C55A1" w:rsidRDefault="0049793B"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xml:space="preserve">Media </w:t>
            </w:r>
            <w:r w:rsidR="00213B8B" w:rsidRPr="000C55A1">
              <w:rPr>
                <w:rFonts w:ascii="Arial Narrow" w:eastAsia="Times New Roman" w:hAnsi="Arial Narrow" w:cs="Times New Roman"/>
                <w:sz w:val="20"/>
                <w:szCs w:val="20"/>
              </w:rPr>
              <w:t xml:space="preserve"> Literacy</w:t>
            </w: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2D88B8AE"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1AC05" w14:textId="641D4974"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3D14097" w14:textId="6F29F4A5"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DA7B599" w14:textId="6054A352"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E9922"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56C37" w14:textId="67C63B1C"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56308"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74F6B6" w14:textId="7B60AA2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95E90" w14:textId="6AA40B0B"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14:paraId="6B1D87DC" w14:textId="76CEBDAF"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2030C" w14:textId="7B00152C"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BD493"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6F6D9" w14:textId="68AFC0E1"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F8CEF4" w14:textId="7203C0F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F284499" w14:textId="39876C7A"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C993E" w14:textId="0977D7ED"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FBC83" w14:textId="3E29E346"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FB106"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71F4D" w14:textId="77777777" w:rsidR="00853174" w:rsidRPr="000C55A1" w:rsidRDefault="00853174" w:rsidP="000C55A1">
            <w:pPr>
              <w:spacing w:after="0" w:line="240" w:lineRule="auto"/>
              <w:contextualSpacing/>
              <w:rPr>
                <w:rFonts w:ascii="Arial Narrow" w:eastAsia="Times New Roman" w:hAnsi="Arial Narrow"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8AAEF" w14:textId="4E785CD3"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722641F" w14:textId="091D526B"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7D62D" w14:textId="7A8DEC48" w:rsidR="00853174"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sym w:font="Symbol" w:char="F0D6"/>
            </w:r>
          </w:p>
        </w:tc>
      </w:tr>
      <w:tr w:rsidR="000C55A1" w:rsidRPr="000C55A1" w14:paraId="754254A2"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tcPr>
          <w:p w14:paraId="77724FD9" w14:textId="49F7D9DC"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776E2826"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71E6F" w14:textId="5297E193" w:rsidR="00031E69" w:rsidRPr="000C55A1" w:rsidRDefault="00031E69"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4276011" w14:textId="379B4E2F" w:rsidR="00031E69" w:rsidRPr="000C55A1" w:rsidRDefault="00031E69"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D3A8E" w14:textId="64CB534E" w:rsidR="00031E69"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C0CE9" w14:textId="3ECF9307" w:rsidR="00031E69"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830BE" w14:textId="3C484477" w:rsidR="00031E69"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2CAA9" w14:textId="3B7769AA" w:rsidR="00031E69"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tcPr>
          <w:p w14:paraId="39455C82" w14:textId="6F1D6FD4" w:rsidR="00031E69"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ABA06" w14:textId="57580662" w:rsidR="00031E69"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810" w:type="dxa"/>
            <w:gridSpan w:val="2"/>
            <w:tcBorders>
              <w:top w:val="single" w:sz="4" w:space="0" w:color="auto"/>
              <w:left w:val="single" w:sz="4" w:space="0" w:color="auto"/>
              <w:bottom w:val="single" w:sz="4" w:space="0" w:color="auto"/>
              <w:right w:val="single" w:sz="4" w:space="0" w:color="auto"/>
            </w:tcBorders>
          </w:tcPr>
          <w:p w14:paraId="11BF4702" w14:textId="66F9CCDE" w:rsidR="00031E69"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3CE7F" w14:textId="1DC2B2CD" w:rsidR="00031E69"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5D5DE"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AB00B" w14:textId="5152247C" w:rsidR="00031E69"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505C5C"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F3D80B" w14:textId="3AA08D3B"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3CE53"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F2610" w14:textId="2FDFF795"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3FA78" w14:textId="7054158A" w:rsidR="00031E69" w:rsidRPr="000C55A1" w:rsidRDefault="00853174"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  </w:t>
            </w:r>
            <w:r w:rsidRPr="000C55A1">
              <w:rPr>
                <w:rFonts w:ascii="Arial Narrow" w:eastAsia="Times New Roman" w:hAnsi="Arial Narrow" w:cs="Times New Roman"/>
                <w:sz w:val="20"/>
                <w:szCs w:val="20"/>
              </w:rPr>
              <w:sym w:font="Symbol" w:char="F0D6"/>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CB273"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6ABFD" w14:textId="3C56E21B"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0C3F3"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A4694" w14:textId="6C2CFF32" w:rsidR="00031E69" w:rsidRPr="000C55A1" w:rsidRDefault="00031E69" w:rsidP="000C55A1">
            <w:pPr>
              <w:spacing w:after="0" w:line="240" w:lineRule="auto"/>
              <w:contextualSpacing/>
              <w:rPr>
                <w:rFonts w:ascii="Arial Narrow" w:eastAsia="Times New Roman" w:hAnsi="Arial Narrow" w:cs="Times New Roman"/>
                <w:sz w:val="20"/>
                <w:szCs w:val="20"/>
              </w:rPr>
            </w:pPr>
          </w:p>
        </w:tc>
      </w:tr>
      <w:tr w:rsidR="000C55A1" w:rsidRPr="000C55A1" w14:paraId="73F9144F" w14:textId="77777777" w:rsidTr="000C55A1">
        <w:trPr>
          <w:trHeight w:val="300"/>
        </w:trPr>
        <w:tc>
          <w:tcPr>
            <w:tcW w:w="1890" w:type="dxa"/>
            <w:tcBorders>
              <w:top w:val="nil"/>
              <w:left w:val="single" w:sz="4" w:space="0" w:color="auto"/>
              <w:bottom w:val="single" w:sz="4" w:space="0" w:color="auto"/>
              <w:right w:val="single" w:sz="4" w:space="0" w:color="auto"/>
            </w:tcBorders>
            <w:shd w:val="clear" w:color="auto" w:fill="auto"/>
            <w:noWrap/>
          </w:tcPr>
          <w:p w14:paraId="46218090" w14:textId="1C229CAB"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717" w:type="dxa"/>
            <w:tcBorders>
              <w:top w:val="single" w:sz="4" w:space="0" w:color="auto"/>
              <w:left w:val="nil"/>
              <w:bottom w:val="single" w:sz="4" w:space="0" w:color="auto"/>
              <w:right w:val="single" w:sz="4" w:space="0" w:color="auto"/>
            </w:tcBorders>
            <w:shd w:val="clear" w:color="auto" w:fill="auto"/>
            <w:noWrap/>
            <w:vAlign w:val="bottom"/>
          </w:tcPr>
          <w:p w14:paraId="0E4DDDD2"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37C08" w14:textId="27B5969A" w:rsidR="00031E69" w:rsidRPr="000C55A1" w:rsidRDefault="00031E69"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E</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3FA2855" w14:textId="5C133ECF" w:rsidR="00031E69" w:rsidRPr="000C55A1" w:rsidRDefault="00031E69"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BL</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A0E28" w14:textId="276BA2D4"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E071A"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31981" w14:textId="5586E23B"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65861"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79F97E71"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4A2E5" w14:textId="3248A713"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14:paraId="5C9A101E" w14:textId="7C320EB8"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94284" w14:textId="6A272E8F"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97FD7"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A5CA8" w14:textId="10F034D3"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61750A"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8D402F0" w14:textId="090B48B0"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15FDE"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7A7B5" w14:textId="751E8BA4"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99F5A"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2F5F1"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20BE0" w14:textId="7A256E74"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E4472" w14:textId="77777777" w:rsidR="00031E69" w:rsidRPr="000C55A1" w:rsidRDefault="00031E69" w:rsidP="000C55A1">
            <w:pPr>
              <w:spacing w:after="0" w:line="240" w:lineRule="auto"/>
              <w:contextualSpacing/>
              <w:rPr>
                <w:rFonts w:ascii="Arial Narrow" w:eastAsia="Times New Roman" w:hAnsi="Arial Narrow" w:cs="Times New Roman"/>
                <w:sz w:val="20"/>
                <w:szCs w:val="20"/>
              </w:rPr>
            </w:pP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4D2D5" w14:textId="574E83DC" w:rsidR="00031E69" w:rsidRPr="000C55A1" w:rsidRDefault="00031E69" w:rsidP="000C55A1">
            <w:pPr>
              <w:spacing w:after="0" w:line="240" w:lineRule="auto"/>
              <w:contextualSpacing/>
              <w:rPr>
                <w:rFonts w:ascii="Arial Narrow" w:eastAsia="Times New Roman" w:hAnsi="Arial Narrow" w:cs="Times New Roman"/>
                <w:sz w:val="20"/>
                <w:szCs w:val="20"/>
              </w:rPr>
            </w:pPr>
          </w:p>
        </w:tc>
      </w:tr>
      <w:tr w:rsidR="000C55A1" w:rsidRPr="000C55A1" w14:paraId="73F9F38F" w14:textId="77777777" w:rsidTr="000C55A1">
        <w:trPr>
          <w:trHeight w:val="300"/>
        </w:trPr>
        <w:tc>
          <w:tcPr>
            <w:tcW w:w="9000" w:type="dxa"/>
            <w:gridSpan w:val="14"/>
            <w:tcBorders>
              <w:top w:val="nil"/>
              <w:left w:val="nil"/>
              <w:bottom w:val="nil"/>
              <w:right w:val="nil"/>
            </w:tcBorders>
          </w:tcPr>
          <w:p w14:paraId="447F6AB3" w14:textId="0E3B4BCF" w:rsidR="00FD016B" w:rsidRPr="000C55A1" w:rsidRDefault="00FD016B" w:rsidP="000C55A1">
            <w:pPr>
              <w:spacing w:after="0" w:line="240" w:lineRule="auto"/>
              <w:contextualSpacing/>
              <w:rPr>
                <w:rFonts w:ascii="Arial Narrow" w:eastAsia="Times New Roman" w:hAnsi="Arial Narrow" w:cs="Times New Roman"/>
                <w:sz w:val="20"/>
                <w:szCs w:val="20"/>
              </w:rPr>
            </w:pPr>
            <w:r w:rsidRPr="000C55A1">
              <w:rPr>
                <w:rFonts w:ascii="Arial Narrow" w:eastAsia="Times New Roman" w:hAnsi="Arial Narrow" w:cs="Times New Roman"/>
                <w:sz w:val="20"/>
                <w:szCs w:val="20"/>
              </w:rPr>
              <w:t>C = Core; E = Elective; DL = Distance Learning; BL= Blended Learning; CD = Campus delivery</w:t>
            </w:r>
          </w:p>
        </w:tc>
        <w:tc>
          <w:tcPr>
            <w:tcW w:w="540" w:type="dxa"/>
            <w:tcBorders>
              <w:top w:val="nil"/>
              <w:left w:val="nil"/>
              <w:bottom w:val="nil"/>
              <w:right w:val="nil"/>
            </w:tcBorders>
            <w:shd w:val="clear" w:color="auto" w:fill="auto"/>
            <w:noWrap/>
            <w:vAlign w:val="bottom"/>
            <w:hideMark/>
          </w:tcPr>
          <w:p w14:paraId="672D262C" w14:textId="77777777" w:rsidR="00FD016B" w:rsidRPr="000C55A1" w:rsidRDefault="00FD016B" w:rsidP="000C55A1">
            <w:pPr>
              <w:spacing w:after="0" w:line="240" w:lineRule="auto"/>
              <w:contextualSpacing/>
              <w:rPr>
                <w:rFonts w:ascii="Arial Narrow" w:eastAsia="Times New Roman" w:hAnsi="Arial Narrow" w:cs="Times New Roman"/>
                <w:sz w:val="20"/>
                <w:szCs w:val="20"/>
              </w:rPr>
            </w:pPr>
          </w:p>
        </w:tc>
        <w:tc>
          <w:tcPr>
            <w:tcW w:w="540" w:type="dxa"/>
            <w:gridSpan w:val="2"/>
            <w:tcBorders>
              <w:top w:val="nil"/>
              <w:left w:val="nil"/>
              <w:bottom w:val="nil"/>
              <w:right w:val="nil"/>
            </w:tcBorders>
            <w:shd w:val="clear" w:color="auto" w:fill="auto"/>
            <w:noWrap/>
            <w:vAlign w:val="bottom"/>
            <w:hideMark/>
          </w:tcPr>
          <w:p w14:paraId="4A1E5B52" w14:textId="77777777" w:rsidR="00FD016B" w:rsidRPr="000C55A1" w:rsidRDefault="00FD016B" w:rsidP="000C55A1">
            <w:pPr>
              <w:spacing w:after="0" w:line="240" w:lineRule="auto"/>
              <w:contextualSpacing/>
              <w:rPr>
                <w:rFonts w:ascii="Arial Narrow" w:eastAsia="Times New Roman" w:hAnsi="Arial Narrow" w:cs="Times New Roman"/>
                <w:sz w:val="20"/>
                <w:szCs w:val="20"/>
              </w:rPr>
            </w:pPr>
          </w:p>
        </w:tc>
        <w:tc>
          <w:tcPr>
            <w:tcW w:w="630" w:type="dxa"/>
            <w:gridSpan w:val="3"/>
            <w:tcBorders>
              <w:top w:val="nil"/>
              <w:left w:val="nil"/>
              <w:bottom w:val="nil"/>
              <w:right w:val="nil"/>
            </w:tcBorders>
            <w:shd w:val="clear" w:color="auto" w:fill="auto"/>
            <w:noWrap/>
            <w:vAlign w:val="bottom"/>
            <w:hideMark/>
          </w:tcPr>
          <w:p w14:paraId="09A243DD" w14:textId="77777777" w:rsidR="00FD016B" w:rsidRPr="000C55A1" w:rsidRDefault="00FD016B"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nil"/>
              <w:right w:val="nil"/>
            </w:tcBorders>
            <w:shd w:val="clear" w:color="auto" w:fill="auto"/>
            <w:noWrap/>
            <w:vAlign w:val="bottom"/>
            <w:hideMark/>
          </w:tcPr>
          <w:p w14:paraId="31123E6B" w14:textId="77777777" w:rsidR="00FD016B" w:rsidRPr="000C55A1" w:rsidRDefault="00FD016B" w:rsidP="000C55A1">
            <w:pPr>
              <w:spacing w:after="0" w:line="240" w:lineRule="auto"/>
              <w:contextualSpacing/>
              <w:rPr>
                <w:rFonts w:ascii="Arial Narrow" w:eastAsia="Times New Roman" w:hAnsi="Arial Narrow" w:cs="Times New Roman"/>
                <w:sz w:val="20"/>
                <w:szCs w:val="20"/>
              </w:rPr>
            </w:pPr>
          </w:p>
        </w:tc>
        <w:tc>
          <w:tcPr>
            <w:tcW w:w="450" w:type="dxa"/>
            <w:tcBorders>
              <w:top w:val="nil"/>
              <w:left w:val="nil"/>
              <w:bottom w:val="nil"/>
              <w:right w:val="nil"/>
            </w:tcBorders>
            <w:shd w:val="clear" w:color="auto" w:fill="auto"/>
            <w:noWrap/>
            <w:vAlign w:val="bottom"/>
            <w:hideMark/>
          </w:tcPr>
          <w:p w14:paraId="23F14D23" w14:textId="77777777" w:rsidR="00FD016B" w:rsidRPr="000C55A1" w:rsidRDefault="00FD016B"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nil"/>
              <w:right w:val="nil"/>
            </w:tcBorders>
            <w:shd w:val="clear" w:color="auto" w:fill="auto"/>
            <w:noWrap/>
            <w:vAlign w:val="bottom"/>
            <w:hideMark/>
          </w:tcPr>
          <w:p w14:paraId="7B290F61" w14:textId="77777777" w:rsidR="00FD016B" w:rsidRPr="000C55A1" w:rsidRDefault="00FD016B"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nil"/>
              <w:right w:val="nil"/>
            </w:tcBorders>
            <w:shd w:val="clear" w:color="auto" w:fill="auto"/>
            <w:noWrap/>
            <w:vAlign w:val="bottom"/>
            <w:hideMark/>
          </w:tcPr>
          <w:p w14:paraId="713FEA01" w14:textId="77777777" w:rsidR="00FD016B" w:rsidRPr="000C55A1" w:rsidRDefault="00FD016B" w:rsidP="000C55A1">
            <w:pPr>
              <w:spacing w:after="0" w:line="240" w:lineRule="auto"/>
              <w:contextualSpacing/>
              <w:rPr>
                <w:rFonts w:ascii="Arial Narrow" w:eastAsia="Times New Roman" w:hAnsi="Arial Narrow" w:cs="Times New Roman"/>
                <w:sz w:val="20"/>
                <w:szCs w:val="20"/>
              </w:rPr>
            </w:pPr>
          </w:p>
        </w:tc>
        <w:tc>
          <w:tcPr>
            <w:tcW w:w="630" w:type="dxa"/>
            <w:tcBorders>
              <w:top w:val="nil"/>
              <w:left w:val="nil"/>
              <w:bottom w:val="nil"/>
              <w:right w:val="nil"/>
            </w:tcBorders>
            <w:shd w:val="clear" w:color="auto" w:fill="auto"/>
            <w:noWrap/>
            <w:vAlign w:val="bottom"/>
            <w:hideMark/>
          </w:tcPr>
          <w:p w14:paraId="3C012C9D" w14:textId="77777777" w:rsidR="00FD016B" w:rsidRPr="000C55A1" w:rsidRDefault="00FD016B" w:rsidP="000C55A1">
            <w:pPr>
              <w:spacing w:after="0" w:line="240" w:lineRule="auto"/>
              <w:contextualSpacing/>
              <w:rPr>
                <w:rFonts w:ascii="Arial Narrow" w:eastAsia="Times New Roman" w:hAnsi="Arial Narrow" w:cs="Times New Roman"/>
                <w:sz w:val="20"/>
                <w:szCs w:val="20"/>
              </w:rPr>
            </w:pPr>
          </w:p>
        </w:tc>
        <w:tc>
          <w:tcPr>
            <w:tcW w:w="540" w:type="dxa"/>
            <w:tcBorders>
              <w:top w:val="nil"/>
              <w:left w:val="nil"/>
              <w:bottom w:val="nil"/>
              <w:right w:val="nil"/>
            </w:tcBorders>
            <w:shd w:val="clear" w:color="auto" w:fill="auto"/>
            <w:noWrap/>
            <w:vAlign w:val="bottom"/>
            <w:hideMark/>
          </w:tcPr>
          <w:p w14:paraId="14194D71" w14:textId="77777777" w:rsidR="00FD016B" w:rsidRPr="000C55A1" w:rsidRDefault="00FD016B" w:rsidP="000C55A1">
            <w:pPr>
              <w:spacing w:after="0" w:line="240" w:lineRule="auto"/>
              <w:contextualSpacing/>
              <w:rPr>
                <w:rFonts w:ascii="Arial Narrow" w:eastAsia="Times New Roman" w:hAnsi="Arial Narrow" w:cs="Times New Roman"/>
                <w:sz w:val="20"/>
                <w:szCs w:val="20"/>
              </w:rPr>
            </w:pPr>
          </w:p>
        </w:tc>
        <w:tc>
          <w:tcPr>
            <w:tcW w:w="1556" w:type="dxa"/>
            <w:tcBorders>
              <w:top w:val="nil"/>
              <w:left w:val="nil"/>
              <w:bottom w:val="nil"/>
              <w:right w:val="nil"/>
            </w:tcBorders>
            <w:shd w:val="clear" w:color="auto" w:fill="auto"/>
            <w:noWrap/>
            <w:vAlign w:val="bottom"/>
            <w:hideMark/>
          </w:tcPr>
          <w:p w14:paraId="29BCA9B1" w14:textId="77777777" w:rsidR="00FD016B" w:rsidRPr="000C55A1" w:rsidRDefault="00FD016B" w:rsidP="000C55A1">
            <w:pPr>
              <w:spacing w:after="0" w:line="240" w:lineRule="auto"/>
              <w:contextualSpacing/>
              <w:rPr>
                <w:rFonts w:ascii="Arial Narrow" w:eastAsia="Times New Roman" w:hAnsi="Arial Narrow" w:cs="Times New Roman"/>
                <w:sz w:val="20"/>
                <w:szCs w:val="20"/>
              </w:rPr>
            </w:pPr>
          </w:p>
        </w:tc>
      </w:tr>
    </w:tbl>
    <w:p w14:paraId="5C03CCAB" w14:textId="68EA117B" w:rsidR="00DB58A0" w:rsidRPr="000C55A1" w:rsidRDefault="00DB58A0" w:rsidP="000C55A1">
      <w:pPr>
        <w:contextualSpacing/>
        <w:rPr>
          <w:rFonts w:ascii="Arial Narrow" w:hAnsi="Arial Narrow"/>
          <w:sz w:val="20"/>
          <w:szCs w:val="20"/>
        </w:rPr>
      </w:pPr>
    </w:p>
    <w:p w14:paraId="10431F43" w14:textId="0B9B7AFB" w:rsidR="00BC4C1B" w:rsidRPr="003D0FF3" w:rsidRDefault="00BC4C1B" w:rsidP="00BC4C1B">
      <w:pPr>
        <w:rPr>
          <w:sz w:val="24"/>
          <w:szCs w:val="24"/>
        </w:rPr>
      </w:pPr>
    </w:p>
    <w:sectPr w:rsidR="00BC4C1B" w:rsidRPr="003D0FF3" w:rsidSect="00DB58A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8314" w14:textId="77777777" w:rsidR="00521915" w:rsidRDefault="00521915" w:rsidP="008D64E8">
      <w:pPr>
        <w:spacing w:after="0" w:line="240" w:lineRule="auto"/>
      </w:pPr>
      <w:r>
        <w:separator/>
      </w:r>
    </w:p>
  </w:endnote>
  <w:endnote w:type="continuationSeparator" w:id="0">
    <w:p w14:paraId="2766B812" w14:textId="77777777" w:rsidR="00521915" w:rsidRDefault="00521915"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857915"/>
      <w:docPartObj>
        <w:docPartGallery w:val="Page Numbers (Bottom of Page)"/>
        <w:docPartUnique/>
      </w:docPartObj>
    </w:sdtPr>
    <w:sdtEndPr>
      <w:rPr>
        <w:noProof/>
      </w:rPr>
    </w:sdtEndPr>
    <w:sdtContent>
      <w:p w14:paraId="7AEC783D" w14:textId="1F269B95" w:rsidR="00AF3ADC" w:rsidRDefault="00AF3ADC">
        <w:pPr>
          <w:pStyle w:val="Footer"/>
          <w:jc w:val="center"/>
        </w:pPr>
        <w:r>
          <w:fldChar w:fldCharType="begin"/>
        </w:r>
        <w:r>
          <w:instrText xml:space="preserve"> PAGE   \* MERGEFORMAT </w:instrText>
        </w:r>
        <w:r>
          <w:fldChar w:fldCharType="separate"/>
        </w:r>
        <w:r w:rsidR="001064E3">
          <w:rPr>
            <w:noProof/>
          </w:rPr>
          <w:t>9</w:t>
        </w:r>
        <w:r>
          <w:rPr>
            <w:noProof/>
          </w:rPr>
          <w:fldChar w:fldCharType="end"/>
        </w:r>
      </w:p>
    </w:sdtContent>
  </w:sdt>
  <w:p w14:paraId="5CCDA369" w14:textId="77777777" w:rsidR="00AF3ADC" w:rsidRDefault="00AF3A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9764" w14:textId="77777777" w:rsidR="00521915" w:rsidRDefault="00521915" w:rsidP="008D64E8">
      <w:pPr>
        <w:spacing w:after="0" w:line="240" w:lineRule="auto"/>
      </w:pPr>
      <w:r>
        <w:separator/>
      </w:r>
    </w:p>
  </w:footnote>
  <w:footnote w:type="continuationSeparator" w:id="0">
    <w:p w14:paraId="64F62CEA" w14:textId="77777777" w:rsidR="00521915" w:rsidRDefault="00521915"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D202BEF"/>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B4231"/>
    <w:multiLevelType w:val="hybridMultilevel"/>
    <w:tmpl w:val="05A4D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5556E4"/>
    <w:multiLevelType w:val="hybridMultilevel"/>
    <w:tmpl w:val="E4620DD8"/>
    <w:lvl w:ilvl="0" w:tplc="F82683D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163B4"/>
    <w:multiLevelType w:val="hybridMultilevel"/>
    <w:tmpl w:val="EAC41130"/>
    <w:lvl w:ilvl="0" w:tplc="7D6E453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3481C43"/>
    <w:multiLevelType w:val="hybridMultilevel"/>
    <w:tmpl w:val="589CC43C"/>
    <w:lvl w:ilvl="0" w:tplc="509490E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B21DA"/>
    <w:multiLevelType w:val="hybridMultilevel"/>
    <w:tmpl w:val="3DB82CC2"/>
    <w:lvl w:ilvl="0" w:tplc="7D6E453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4"/>
  </w:num>
  <w:num w:numId="5">
    <w:abstractNumId w:val="9"/>
  </w:num>
  <w:num w:numId="6">
    <w:abstractNumId w:val="11"/>
  </w:num>
  <w:num w:numId="7">
    <w:abstractNumId w:val="6"/>
  </w:num>
  <w:num w:numId="8">
    <w:abstractNumId w:val="0"/>
  </w:num>
  <w:num w:numId="9">
    <w:abstractNumId w:val="8"/>
  </w:num>
  <w:num w:numId="10">
    <w:abstractNumId w:val="10"/>
  </w:num>
  <w:num w:numId="11">
    <w:abstractNumId w:val="5"/>
  </w:num>
  <w:num w:numId="12">
    <w:abstractNumId w:val="12"/>
  </w:num>
  <w:num w:numId="13">
    <w:abstractNumId w:val="13"/>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9E"/>
    <w:rsid w:val="00026EE9"/>
    <w:rsid w:val="00031E69"/>
    <w:rsid w:val="0003788D"/>
    <w:rsid w:val="00045AB2"/>
    <w:rsid w:val="00053A96"/>
    <w:rsid w:val="00056F3E"/>
    <w:rsid w:val="00056F6F"/>
    <w:rsid w:val="00072DFE"/>
    <w:rsid w:val="000761F6"/>
    <w:rsid w:val="00093F3C"/>
    <w:rsid w:val="000A4F76"/>
    <w:rsid w:val="000A7238"/>
    <w:rsid w:val="000B38DC"/>
    <w:rsid w:val="000C55A1"/>
    <w:rsid w:val="000E0506"/>
    <w:rsid w:val="000E279A"/>
    <w:rsid w:val="000E5508"/>
    <w:rsid w:val="000F4797"/>
    <w:rsid w:val="000F5E04"/>
    <w:rsid w:val="001064E3"/>
    <w:rsid w:val="00106E3C"/>
    <w:rsid w:val="00113172"/>
    <w:rsid w:val="001151B5"/>
    <w:rsid w:val="001237A2"/>
    <w:rsid w:val="001322FD"/>
    <w:rsid w:val="001340FB"/>
    <w:rsid w:val="0013429F"/>
    <w:rsid w:val="00136F46"/>
    <w:rsid w:val="00140E6D"/>
    <w:rsid w:val="00141F7D"/>
    <w:rsid w:val="001460F9"/>
    <w:rsid w:val="001479F9"/>
    <w:rsid w:val="00163D12"/>
    <w:rsid w:val="0016668E"/>
    <w:rsid w:val="00166697"/>
    <w:rsid w:val="00174181"/>
    <w:rsid w:val="00175B3B"/>
    <w:rsid w:val="0017627E"/>
    <w:rsid w:val="001A28A3"/>
    <w:rsid w:val="001A4294"/>
    <w:rsid w:val="001B26C6"/>
    <w:rsid w:val="001D159E"/>
    <w:rsid w:val="001E2339"/>
    <w:rsid w:val="001E3E43"/>
    <w:rsid w:val="001F409B"/>
    <w:rsid w:val="002116C9"/>
    <w:rsid w:val="00213B8B"/>
    <w:rsid w:val="00213EFF"/>
    <w:rsid w:val="00213F82"/>
    <w:rsid w:val="0021767B"/>
    <w:rsid w:val="00225429"/>
    <w:rsid w:val="00230A9A"/>
    <w:rsid w:val="00254E49"/>
    <w:rsid w:val="00263D8F"/>
    <w:rsid w:val="00265370"/>
    <w:rsid w:val="00267FCD"/>
    <w:rsid w:val="00271517"/>
    <w:rsid w:val="00287235"/>
    <w:rsid w:val="002942F7"/>
    <w:rsid w:val="002A7239"/>
    <w:rsid w:val="002B765F"/>
    <w:rsid w:val="002C65D5"/>
    <w:rsid w:val="002C6671"/>
    <w:rsid w:val="002C690E"/>
    <w:rsid w:val="002D7957"/>
    <w:rsid w:val="002E5683"/>
    <w:rsid w:val="002F29E4"/>
    <w:rsid w:val="00300334"/>
    <w:rsid w:val="003005F6"/>
    <w:rsid w:val="0030663E"/>
    <w:rsid w:val="003144F7"/>
    <w:rsid w:val="00371259"/>
    <w:rsid w:val="003713D8"/>
    <w:rsid w:val="003868A8"/>
    <w:rsid w:val="00386975"/>
    <w:rsid w:val="00392B62"/>
    <w:rsid w:val="003963ED"/>
    <w:rsid w:val="003B6FD3"/>
    <w:rsid w:val="003D02CF"/>
    <w:rsid w:val="003D0FF3"/>
    <w:rsid w:val="003D691B"/>
    <w:rsid w:val="003E0825"/>
    <w:rsid w:val="003E5295"/>
    <w:rsid w:val="003E5DD6"/>
    <w:rsid w:val="003E6CC8"/>
    <w:rsid w:val="003F48E4"/>
    <w:rsid w:val="003F7129"/>
    <w:rsid w:val="00402035"/>
    <w:rsid w:val="0040453C"/>
    <w:rsid w:val="00406025"/>
    <w:rsid w:val="00415BB3"/>
    <w:rsid w:val="00416237"/>
    <w:rsid w:val="0041656C"/>
    <w:rsid w:val="004222C6"/>
    <w:rsid w:val="004263F3"/>
    <w:rsid w:val="00445AD9"/>
    <w:rsid w:val="004564C4"/>
    <w:rsid w:val="00456ECA"/>
    <w:rsid w:val="00483CDA"/>
    <w:rsid w:val="0049793B"/>
    <w:rsid w:val="004A2259"/>
    <w:rsid w:val="004A2CA6"/>
    <w:rsid w:val="004B4571"/>
    <w:rsid w:val="004B50C1"/>
    <w:rsid w:val="004D2EDC"/>
    <w:rsid w:val="004D47EE"/>
    <w:rsid w:val="004E21A9"/>
    <w:rsid w:val="004F01E8"/>
    <w:rsid w:val="004F48C8"/>
    <w:rsid w:val="005031CA"/>
    <w:rsid w:val="00521915"/>
    <w:rsid w:val="005452EF"/>
    <w:rsid w:val="00550FD7"/>
    <w:rsid w:val="005526EA"/>
    <w:rsid w:val="00556845"/>
    <w:rsid w:val="00580A4B"/>
    <w:rsid w:val="005A0C15"/>
    <w:rsid w:val="005A1E18"/>
    <w:rsid w:val="005B4F22"/>
    <w:rsid w:val="005C4F99"/>
    <w:rsid w:val="005D1777"/>
    <w:rsid w:val="005D1E8D"/>
    <w:rsid w:val="005E7CF1"/>
    <w:rsid w:val="005F71B4"/>
    <w:rsid w:val="00620D96"/>
    <w:rsid w:val="00633B91"/>
    <w:rsid w:val="006407A0"/>
    <w:rsid w:val="00651536"/>
    <w:rsid w:val="00651908"/>
    <w:rsid w:val="00655E1B"/>
    <w:rsid w:val="00657CF9"/>
    <w:rsid w:val="006638FC"/>
    <w:rsid w:val="0066456D"/>
    <w:rsid w:val="00664EE2"/>
    <w:rsid w:val="0066607F"/>
    <w:rsid w:val="00667E90"/>
    <w:rsid w:val="00670B85"/>
    <w:rsid w:val="00693A1F"/>
    <w:rsid w:val="006A486F"/>
    <w:rsid w:val="006C4422"/>
    <w:rsid w:val="006C46A7"/>
    <w:rsid w:val="006D4A2D"/>
    <w:rsid w:val="006D6157"/>
    <w:rsid w:val="006E0965"/>
    <w:rsid w:val="006F22A6"/>
    <w:rsid w:val="00705CE8"/>
    <w:rsid w:val="007161C7"/>
    <w:rsid w:val="00722F47"/>
    <w:rsid w:val="00727AC8"/>
    <w:rsid w:val="007502A1"/>
    <w:rsid w:val="00750F49"/>
    <w:rsid w:val="00763A9A"/>
    <w:rsid w:val="00791B1C"/>
    <w:rsid w:val="007953C6"/>
    <w:rsid w:val="007A35A3"/>
    <w:rsid w:val="007A5E90"/>
    <w:rsid w:val="007B1FBA"/>
    <w:rsid w:val="007B5509"/>
    <w:rsid w:val="007C1785"/>
    <w:rsid w:val="007C26A2"/>
    <w:rsid w:val="007C4AF1"/>
    <w:rsid w:val="007C6B4C"/>
    <w:rsid w:val="007C7A63"/>
    <w:rsid w:val="007D1489"/>
    <w:rsid w:val="007D1837"/>
    <w:rsid w:val="007D6E8B"/>
    <w:rsid w:val="007F6000"/>
    <w:rsid w:val="00803CC7"/>
    <w:rsid w:val="00813A3D"/>
    <w:rsid w:val="00814F5D"/>
    <w:rsid w:val="00823250"/>
    <w:rsid w:val="008240FB"/>
    <w:rsid w:val="00843C37"/>
    <w:rsid w:val="00853174"/>
    <w:rsid w:val="00853850"/>
    <w:rsid w:val="00865C16"/>
    <w:rsid w:val="00870BCD"/>
    <w:rsid w:val="0087527B"/>
    <w:rsid w:val="00893F0F"/>
    <w:rsid w:val="008943B9"/>
    <w:rsid w:val="008A46DE"/>
    <w:rsid w:val="008B1200"/>
    <w:rsid w:val="008B49C2"/>
    <w:rsid w:val="008B508E"/>
    <w:rsid w:val="008B63CF"/>
    <w:rsid w:val="008D1BCE"/>
    <w:rsid w:val="008D2C6A"/>
    <w:rsid w:val="008D49E2"/>
    <w:rsid w:val="008D64E8"/>
    <w:rsid w:val="008E3FF0"/>
    <w:rsid w:val="008F2FCB"/>
    <w:rsid w:val="008F4D3B"/>
    <w:rsid w:val="008F52A6"/>
    <w:rsid w:val="00900C49"/>
    <w:rsid w:val="00904CDC"/>
    <w:rsid w:val="00932CB7"/>
    <w:rsid w:val="00932DC2"/>
    <w:rsid w:val="00952761"/>
    <w:rsid w:val="009629D0"/>
    <w:rsid w:val="009678E3"/>
    <w:rsid w:val="0097528B"/>
    <w:rsid w:val="00977818"/>
    <w:rsid w:val="00985CA9"/>
    <w:rsid w:val="00987BDB"/>
    <w:rsid w:val="00995923"/>
    <w:rsid w:val="00995AE4"/>
    <w:rsid w:val="009A0BE0"/>
    <w:rsid w:val="009B5AF2"/>
    <w:rsid w:val="009C38E4"/>
    <w:rsid w:val="009C4ABB"/>
    <w:rsid w:val="009C5A66"/>
    <w:rsid w:val="009D29B7"/>
    <w:rsid w:val="009D3466"/>
    <w:rsid w:val="009E4BA0"/>
    <w:rsid w:val="009F29FC"/>
    <w:rsid w:val="009F4236"/>
    <w:rsid w:val="009F67C3"/>
    <w:rsid w:val="009F73BD"/>
    <w:rsid w:val="00A242B8"/>
    <w:rsid w:val="00A246C0"/>
    <w:rsid w:val="00A3274B"/>
    <w:rsid w:val="00A4125A"/>
    <w:rsid w:val="00A426B7"/>
    <w:rsid w:val="00A5119E"/>
    <w:rsid w:val="00A53B6E"/>
    <w:rsid w:val="00A642B0"/>
    <w:rsid w:val="00A75409"/>
    <w:rsid w:val="00A76A1F"/>
    <w:rsid w:val="00A81329"/>
    <w:rsid w:val="00A84210"/>
    <w:rsid w:val="00A86515"/>
    <w:rsid w:val="00A87397"/>
    <w:rsid w:val="00A87C84"/>
    <w:rsid w:val="00AA4CAE"/>
    <w:rsid w:val="00AB5135"/>
    <w:rsid w:val="00AD04C8"/>
    <w:rsid w:val="00AE6765"/>
    <w:rsid w:val="00AF3ADC"/>
    <w:rsid w:val="00AF526F"/>
    <w:rsid w:val="00AF67B4"/>
    <w:rsid w:val="00B14B37"/>
    <w:rsid w:val="00B2588D"/>
    <w:rsid w:val="00B35F9E"/>
    <w:rsid w:val="00B466E1"/>
    <w:rsid w:val="00B657AE"/>
    <w:rsid w:val="00B70C32"/>
    <w:rsid w:val="00B71133"/>
    <w:rsid w:val="00B747CF"/>
    <w:rsid w:val="00B75C52"/>
    <w:rsid w:val="00B8411E"/>
    <w:rsid w:val="00B85F6A"/>
    <w:rsid w:val="00B9796E"/>
    <w:rsid w:val="00BA1594"/>
    <w:rsid w:val="00BA2FE9"/>
    <w:rsid w:val="00BB08EF"/>
    <w:rsid w:val="00BC1589"/>
    <w:rsid w:val="00BC4C1B"/>
    <w:rsid w:val="00BC7736"/>
    <w:rsid w:val="00BC798A"/>
    <w:rsid w:val="00BD7B6E"/>
    <w:rsid w:val="00BF0ECC"/>
    <w:rsid w:val="00C04303"/>
    <w:rsid w:val="00C22E80"/>
    <w:rsid w:val="00C27A5D"/>
    <w:rsid w:val="00C34CCE"/>
    <w:rsid w:val="00C41028"/>
    <w:rsid w:val="00C51FE9"/>
    <w:rsid w:val="00C778F8"/>
    <w:rsid w:val="00C93557"/>
    <w:rsid w:val="00CA25CA"/>
    <w:rsid w:val="00CB3B05"/>
    <w:rsid w:val="00CB5229"/>
    <w:rsid w:val="00CC035F"/>
    <w:rsid w:val="00CC0723"/>
    <w:rsid w:val="00CC3DF8"/>
    <w:rsid w:val="00CD6645"/>
    <w:rsid w:val="00CE4545"/>
    <w:rsid w:val="00D06603"/>
    <w:rsid w:val="00D16D5E"/>
    <w:rsid w:val="00D42362"/>
    <w:rsid w:val="00D44E7E"/>
    <w:rsid w:val="00D4744F"/>
    <w:rsid w:val="00D61F32"/>
    <w:rsid w:val="00D62CD4"/>
    <w:rsid w:val="00D81EF6"/>
    <w:rsid w:val="00D87701"/>
    <w:rsid w:val="00D964B4"/>
    <w:rsid w:val="00DA2A04"/>
    <w:rsid w:val="00DB58A0"/>
    <w:rsid w:val="00DB7C2D"/>
    <w:rsid w:val="00DB7E5E"/>
    <w:rsid w:val="00DC02D1"/>
    <w:rsid w:val="00DD1B7C"/>
    <w:rsid w:val="00DD55A7"/>
    <w:rsid w:val="00DD7242"/>
    <w:rsid w:val="00DF1011"/>
    <w:rsid w:val="00E03359"/>
    <w:rsid w:val="00E1534A"/>
    <w:rsid w:val="00E17BB0"/>
    <w:rsid w:val="00E2318D"/>
    <w:rsid w:val="00E335CC"/>
    <w:rsid w:val="00E40919"/>
    <w:rsid w:val="00E77728"/>
    <w:rsid w:val="00E77947"/>
    <w:rsid w:val="00E84C6A"/>
    <w:rsid w:val="00E86FCC"/>
    <w:rsid w:val="00EA1DED"/>
    <w:rsid w:val="00ED271B"/>
    <w:rsid w:val="00EE037E"/>
    <w:rsid w:val="00EE5CDA"/>
    <w:rsid w:val="00EE6CEC"/>
    <w:rsid w:val="00EF4B0C"/>
    <w:rsid w:val="00F06E7F"/>
    <w:rsid w:val="00F1610B"/>
    <w:rsid w:val="00F202F5"/>
    <w:rsid w:val="00F22717"/>
    <w:rsid w:val="00F2293F"/>
    <w:rsid w:val="00F63679"/>
    <w:rsid w:val="00F700D3"/>
    <w:rsid w:val="00F8278B"/>
    <w:rsid w:val="00F90F03"/>
    <w:rsid w:val="00F9576E"/>
    <w:rsid w:val="00F95FFD"/>
    <w:rsid w:val="00FA0546"/>
    <w:rsid w:val="00FA2033"/>
    <w:rsid w:val="00FB0AA4"/>
    <w:rsid w:val="00FB676B"/>
    <w:rsid w:val="00FD016B"/>
    <w:rsid w:val="00FD4CFC"/>
    <w:rsid w:val="00FE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C29"/>
  <w15:docId w15:val="{A3B971C6-400D-4235-BC14-C9AB1CBF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8E"/>
  </w:style>
  <w:style w:type="paragraph" w:styleId="Heading1">
    <w:name w:val="heading 1"/>
    <w:basedOn w:val="Normal"/>
    <w:next w:val="Normal"/>
    <w:link w:val="Heading1Char"/>
    <w:uiPriority w:val="9"/>
    <w:qFormat/>
    <w:rsid w:val="0016668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6668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6668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6668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6668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6668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6668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6668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6668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customStyle="1" w:styleId="PlainTable11">
    <w:name w:val="Plain Table 1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customStyle="1" w:styleId="GridTable4-Accent31">
    <w:name w:val="Grid Table 4 - Accent 31"/>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16668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6668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6668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6668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6668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6668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6668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6668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6668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6668E"/>
    <w:pPr>
      <w:spacing w:line="240" w:lineRule="auto"/>
    </w:pPr>
    <w:rPr>
      <w:b/>
      <w:bCs/>
      <w:smallCaps/>
      <w:color w:val="FFFFFF" w:themeColor="text2"/>
    </w:rPr>
  </w:style>
  <w:style w:type="paragraph" w:styleId="Title">
    <w:name w:val="Title"/>
    <w:basedOn w:val="Normal"/>
    <w:next w:val="Normal"/>
    <w:link w:val="TitleChar"/>
    <w:uiPriority w:val="10"/>
    <w:qFormat/>
    <w:rsid w:val="0016668E"/>
    <w:pPr>
      <w:spacing w:after="0" w:line="204" w:lineRule="auto"/>
      <w:contextualSpacing/>
    </w:pPr>
    <w:rPr>
      <w:rFonts w:asciiTheme="majorHAnsi" w:eastAsiaTheme="majorEastAsia" w:hAnsiTheme="majorHAnsi" w:cstheme="majorBidi"/>
      <w:caps/>
      <w:color w:val="FFFFFF" w:themeColor="text2"/>
      <w:spacing w:val="-15"/>
      <w:sz w:val="72"/>
      <w:szCs w:val="72"/>
    </w:rPr>
  </w:style>
  <w:style w:type="character" w:customStyle="1" w:styleId="TitleChar">
    <w:name w:val="Title Char"/>
    <w:basedOn w:val="DefaultParagraphFont"/>
    <w:link w:val="Title"/>
    <w:uiPriority w:val="10"/>
    <w:rsid w:val="0016668E"/>
    <w:rPr>
      <w:rFonts w:asciiTheme="majorHAnsi" w:eastAsiaTheme="majorEastAsia" w:hAnsiTheme="majorHAnsi" w:cstheme="majorBidi"/>
      <w:caps/>
      <w:color w:val="FFFFFF" w:themeColor="text2"/>
      <w:spacing w:val="-15"/>
      <w:sz w:val="72"/>
      <w:szCs w:val="72"/>
    </w:rPr>
  </w:style>
  <w:style w:type="paragraph" w:styleId="Subtitle">
    <w:name w:val="Subtitle"/>
    <w:basedOn w:val="Normal"/>
    <w:next w:val="Normal"/>
    <w:link w:val="SubtitleChar"/>
    <w:uiPriority w:val="11"/>
    <w:qFormat/>
    <w:rsid w:val="0016668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6668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6668E"/>
    <w:rPr>
      <w:b/>
      <w:bCs/>
    </w:rPr>
  </w:style>
  <w:style w:type="character" w:styleId="Emphasis">
    <w:name w:val="Emphasis"/>
    <w:basedOn w:val="DefaultParagraphFont"/>
    <w:uiPriority w:val="20"/>
    <w:qFormat/>
    <w:rsid w:val="0016668E"/>
    <w:rPr>
      <w:i/>
      <w:iCs/>
    </w:rPr>
  </w:style>
  <w:style w:type="paragraph" w:styleId="NoSpacing">
    <w:name w:val="No Spacing"/>
    <w:uiPriority w:val="1"/>
    <w:qFormat/>
    <w:rsid w:val="0016668E"/>
    <w:pPr>
      <w:spacing w:after="0" w:line="240" w:lineRule="auto"/>
    </w:pPr>
  </w:style>
  <w:style w:type="paragraph" w:styleId="Quote">
    <w:name w:val="Quote"/>
    <w:basedOn w:val="Normal"/>
    <w:next w:val="Normal"/>
    <w:link w:val="QuoteChar"/>
    <w:uiPriority w:val="29"/>
    <w:qFormat/>
    <w:rsid w:val="0016668E"/>
    <w:pPr>
      <w:spacing w:before="120" w:after="120"/>
      <w:ind w:left="720"/>
    </w:pPr>
    <w:rPr>
      <w:color w:val="FFFFFF" w:themeColor="text2"/>
      <w:sz w:val="24"/>
      <w:szCs w:val="24"/>
    </w:rPr>
  </w:style>
  <w:style w:type="character" w:customStyle="1" w:styleId="QuoteChar">
    <w:name w:val="Quote Char"/>
    <w:basedOn w:val="DefaultParagraphFont"/>
    <w:link w:val="Quote"/>
    <w:uiPriority w:val="29"/>
    <w:rsid w:val="0016668E"/>
    <w:rPr>
      <w:color w:val="FFFFFF" w:themeColor="text2"/>
      <w:sz w:val="24"/>
      <w:szCs w:val="24"/>
    </w:rPr>
  </w:style>
  <w:style w:type="paragraph" w:styleId="IntenseQuote">
    <w:name w:val="Intense Quote"/>
    <w:basedOn w:val="Normal"/>
    <w:next w:val="Normal"/>
    <w:link w:val="IntenseQuoteChar"/>
    <w:uiPriority w:val="30"/>
    <w:qFormat/>
    <w:rsid w:val="0016668E"/>
    <w:pPr>
      <w:spacing w:before="100" w:beforeAutospacing="1" w:after="240" w:line="240" w:lineRule="auto"/>
      <w:ind w:left="720"/>
      <w:jc w:val="center"/>
    </w:pPr>
    <w:rPr>
      <w:rFonts w:asciiTheme="majorHAnsi" w:eastAsiaTheme="majorEastAsia" w:hAnsiTheme="majorHAnsi" w:cstheme="majorBidi"/>
      <w:color w:val="FFFFFF" w:themeColor="text2"/>
      <w:spacing w:val="-6"/>
      <w:sz w:val="32"/>
      <w:szCs w:val="32"/>
    </w:rPr>
  </w:style>
  <w:style w:type="character" w:customStyle="1" w:styleId="IntenseQuoteChar">
    <w:name w:val="Intense Quote Char"/>
    <w:basedOn w:val="DefaultParagraphFont"/>
    <w:link w:val="IntenseQuote"/>
    <w:uiPriority w:val="30"/>
    <w:rsid w:val="0016668E"/>
    <w:rPr>
      <w:rFonts w:asciiTheme="majorHAnsi" w:eastAsiaTheme="majorEastAsia" w:hAnsiTheme="majorHAnsi" w:cstheme="majorBidi"/>
      <w:color w:val="FFFFFF" w:themeColor="text2"/>
      <w:spacing w:val="-6"/>
      <w:sz w:val="32"/>
      <w:szCs w:val="32"/>
    </w:rPr>
  </w:style>
  <w:style w:type="character" w:styleId="SubtleEmphasis">
    <w:name w:val="Subtle Emphasis"/>
    <w:basedOn w:val="DefaultParagraphFont"/>
    <w:uiPriority w:val="19"/>
    <w:qFormat/>
    <w:rsid w:val="0016668E"/>
    <w:rPr>
      <w:i/>
      <w:iCs/>
      <w:color w:val="FFFFFF" w:themeColor="text1" w:themeTint="A6"/>
    </w:rPr>
  </w:style>
  <w:style w:type="character" w:styleId="IntenseEmphasis">
    <w:name w:val="Intense Emphasis"/>
    <w:basedOn w:val="DefaultParagraphFont"/>
    <w:uiPriority w:val="21"/>
    <w:qFormat/>
    <w:rsid w:val="0016668E"/>
    <w:rPr>
      <w:b/>
      <w:bCs/>
      <w:i/>
      <w:iCs/>
    </w:rPr>
  </w:style>
  <w:style w:type="character" w:styleId="SubtleReference">
    <w:name w:val="Subtle Reference"/>
    <w:basedOn w:val="DefaultParagraphFont"/>
    <w:uiPriority w:val="31"/>
    <w:qFormat/>
    <w:rsid w:val="0016668E"/>
    <w:rPr>
      <w:smallCaps/>
      <w:color w:val="FFFFFF" w:themeColor="text1" w:themeTint="A6"/>
      <w:u w:val="none" w:color="FFFFFF" w:themeColor="text1" w:themeTint="80"/>
      <w:bdr w:val="none" w:sz="0" w:space="0" w:color="auto"/>
    </w:rPr>
  </w:style>
  <w:style w:type="character" w:styleId="IntenseReference">
    <w:name w:val="Intense Reference"/>
    <w:basedOn w:val="DefaultParagraphFont"/>
    <w:uiPriority w:val="32"/>
    <w:qFormat/>
    <w:rsid w:val="0016668E"/>
    <w:rPr>
      <w:b/>
      <w:bCs/>
      <w:smallCaps/>
      <w:color w:val="FFFFFF" w:themeColor="text2"/>
      <w:u w:val="single"/>
    </w:rPr>
  </w:style>
  <w:style w:type="character" w:styleId="BookTitle">
    <w:name w:val="Book Title"/>
    <w:basedOn w:val="DefaultParagraphFont"/>
    <w:uiPriority w:val="33"/>
    <w:qFormat/>
    <w:rsid w:val="0016668E"/>
    <w:rPr>
      <w:b/>
      <w:bCs/>
      <w:smallCaps/>
      <w:spacing w:val="10"/>
    </w:rPr>
  </w:style>
  <w:style w:type="paragraph" w:styleId="TOCHeading">
    <w:name w:val="TOC Heading"/>
    <w:basedOn w:val="Heading1"/>
    <w:next w:val="Normal"/>
    <w:uiPriority w:val="39"/>
    <w:semiHidden/>
    <w:unhideWhenUsed/>
    <w:qFormat/>
    <w:rsid w:val="001666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30923">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369645751">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mu/wp-content/uploads/2018/08/2nd-version-General-rules-OPEN-UNIVERSITY-of-MAURITIUS-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en.ac.mu/wp-content/uploads/2018/08/2nd-version-General-rules-OPEN-UNIVERSITY-of-MAURITIUS-201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3313A6B2949F5A2EF283F6441908A"/>
        <w:category>
          <w:name w:val="General"/>
          <w:gallery w:val="placeholder"/>
        </w:category>
        <w:types>
          <w:type w:val="bbPlcHdr"/>
        </w:types>
        <w:behaviors>
          <w:behavior w:val="content"/>
        </w:behaviors>
        <w:guid w:val="{E254CC7B-520C-4307-9BAB-D28217B5E959}"/>
      </w:docPartPr>
      <w:docPartBody>
        <w:p w:rsidR="007E216F" w:rsidRDefault="007E216F" w:rsidP="007E216F">
          <w:pPr>
            <w:pStyle w:val="CFB3313A6B2949F5A2EF283F6441908A"/>
          </w:pPr>
          <w:r w:rsidRPr="00CD5757">
            <w:rPr>
              <w:rStyle w:val="PlaceholderText"/>
            </w:rPr>
            <w:t>Choose an item.</w:t>
          </w:r>
        </w:p>
      </w:docPartBody>
    </w:docPart>
    <w:docPart>
      <w:docPartPr>
        <w:name w:val="AB23C051458242BDA0276DF6A775ED2E"/>
        <w:category>
          <w:name w:val="General"/>
          <w:gallery w:val="placeholder"/>
        </w:category>
        <w:types>
          <w:type w:val="bbPlcHdr"/>
        </w:types>
        <w:behaviors>
          <w:behavior w:val="content"/>
        </w:behaviors>
        <w:guid w:val="{1BE558FC-ABFB-4DB8-AD38-1E7E0B299B60}"/>
      </w:docPartPr>
      <w:docPartBody>
        <w:p w:rsidR="007E216F" w:rsidRDefault="007E216F" w:rsidP="007E216F">
          <w:pPr>
            <w:pStyle w:val="AB23C051458242BDA0276DF6A775ED2E"/>
          </w:pPr>
          <w:r>
            <w:rPr>
              <w:color w:val="4472C4" w:themeColor="accent5"/>
            </w:rPr>
            <w:t xml:space="preserve"> </w:t>
          </w:r>
          <w:r w:rsidRPr="00CD5757">
            <w:rPr>
              <w:rStyle w:val="PlaceholderText"/>
            </w:rPr>
            <w:t>Choose an item.</w:t>
          </w:r>
        </w:p>
      </w:docPartBody>
    </w:docPart>
    <w:docPart>
      <w:docPartPr>
        <w:name w:val="F9F4F38541394C1AB25CF2DAF8751397"/>
        <w:category>
          <w:name w:val="General"/>
          <w:gallery w:val="placeholder"/>
        </w:category>
        <w:types>
          <w:type w:val="bbPlcHdr"/>
        </w:types>
        <w:behaviors>
          <w:behavior w:val="content"/>
        </w:behaviors>
        <w:guid w:val="{84480F72-361D-4472-8C3F-D9F97B09166A}"/>
      </w:docPartPr>
      <w:docPartBody>
        <w:p w:rsidR="007E216F" w:rsidRDefault="007E216F" w:rsidP="007E216F">
          <w:pPr>
            <w:pStyle w:val="F9F4F38541394C1AB25CF2DAF8751397"/>
          </w:pP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C7"/>
    <w:rsid w:val="0002693D"/>
    <w:rsid w:val="00030227"/>
    <w:rsid w:val="00263314"/>
    <w:rsid w:val="00276A09"/>
    <w:rsid w:val="00457DF2"/>
    <w:rsid w:val="004770D3"/>
    <w:rsid w:val="00566230"/>
    <w:rsid w:val="005A5C76"/>
    <w:rsid w:val="006B36A2"/>
    <w:rsid w:val="006B699A"/>
    <w:rsid w:val="006D2038"/>
    <w:rsid w:val="00740839"/>
    <w:rsid w:val="007E216F"/>
    <w:rsid w:val="00941272"/>
    <w:rsid w:val="0096791B"/>
    <w:rsid w:val="00A36168"/>
    <w:rsid w:val="00B022C7"/>
    <w:rsid w:val="00B049DC"/>
    <w:rsid w:val="00B1371A"/>
    <w:rsid w:val="00B26827"/>
    <w:rsid w:val="00BA55BF"/>
    <w:rsid w:val="00BD7E17"/>
    <w:rsid w:val="00C23273"/>
    <w:rsid w:val="00C3078F"/>
    <w:rsid w:val="00C4511D"/>
    <w:rsid w:val="00CB5EFF"/>
    <w:rsid w:val="00CC4401"/>
    <w:rsid w:val="00CE5A9E"/>
    <w:rsid w:val="00CF35F0"/>
    <w:rsid w:val="00F13C11"/>
    <w:rsid w:val="00FE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16F"/>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4">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9C7D-4844-41BD-A2E4-8831E12F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OUPC_User</dc:creator>
  <cp:lastModifiedBy>User</cp:lastModifiedBy>
  <cp:revision>15</cp:revision>
  <cp:lastPrinted>2019-10-16T07:08:00Z</cp:lastPrinted>
  <dcterms:created xsi:type="dcterms:W3CDTF">2022-04-12T08:48:00Z</dcterms:created>
  <dcterms:modified xsi:type="dcterms:W3CDTF">2022-04-23T06:30:00Z</dcterms:modified>
</cp:coreProperties>
</file>